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0E" w:rsidRPr="008964AE" w:rsidRDefault="00687D0E" w:rsidP="00687D0E">
      <w:pPr>
        <w:pStyle w:val="ListParagraph"/>
        <w:shd w:val="clear" w:color="auto" w:fill="FFFFFF"/>
        <w:ind w:left="765"/>
        <w:rPr>
          <w:rFonts w:ascii="Arial" w:hAnsi="Arial" w:cs="Arial"/>
          <w:color w:val="00B050"/>
          <w:sz w:val="19"/>
          <w:szCs w:val="19"/>
        </w:rPr>
      </w:pPr>
    </w:p>
    <w:tbl>
      <w:tblPr>
        <w:tblpPr w:leftFromText="180" w:rightFromText="180" w:vertAnchor="text" w:tblpX="396"/>
        <w:tblW w:w="7650" w:type="dxa"/>
        <w:shd w:val="clear" w:color="auto" w:fill="FFFFFF"/>
        <w:tblCellMar>
          <w:left w:w="0" w:type="dxa"/>
          <w:right w:w="0" w:type="dxa"/>
        </w:tblCellMar>
        <w:tblLook w:val="04A0"/>
      </w:tblPr>
      <w:tblGrid>
        <w:gridCol w:w="7650"/>
      </w:tblGrid>
      <w:tr w:rsidR="00687D0E" w:rsidRPr="008964AE" w:rsidTr="00B20C28">
        <w:tc>
          <w:tcPr>
            <w:tcW w:w="7650" w:type="dxa"/>
            <w:tcBorders>
              <w:top w:val="single" w:sz="18" w:space="0" w:color="FFC000"/>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687D0E" w:rsidRPr="008964AE" w:rsidRDefault="00687D0E" w:rsidP="000A1500">
            <w:pPr>
              <w:shd w:val="clear" w:color="auto" w:fill="FFFFFF"/>
              <w:spacing w:line="202" w:lineRule="atLeast"/>
              <w:jc w:val="center"/>
              <w:rPr>
                <w:rFonts w:ascii="Arial" w:hAnsi="Arial" w:cs="Arial"/>
                <w:color w:val="222222"/>
                <w:sz w:val="28"/>
                <w:szCs w:val="28"/>
                <w:lang w:val="en-US" w:eastAsia="en-US"/>
              </w:rPr>
            </w:pPr>
            <w:r w:rsidRPr="008964AE">
              <w:rPr>
                <w:rFonts w:ascii="Arial" w:hAnsi="Arial" w:cs="Arial"/>
                <w:b/>
                <w:bCs/>
                <w:color w:val="5B9BD5"/>
                <w:sz w:val="28"/>
                <w:szCs w:val="28"/>
              </w:rPr>
              <w:t>Gender Related Articles from Major Newspapers (</w:t>
            </w:r>
            <w:r w:rsidR="002B0104">
              <w:rPr>
                <w:rFonts w:ascii="Arial" w:hAnsi="Arial" w:cs="Arial"/>
                <w:b/>
                <w:bCs/>
                <w:color w:val="5B9BD5"/>
                <w:sz w:val="28"/>
                <w:szCs w:val="28"/>
              </w:rPr>
              <w:t xml:space="preserve">Dec </w:t>
            </w:r>
            <w:r w:rsidR="000A1500">
              <w:rPr>
                <w:rFonts w:ascii="Arial" w:hAnsi="Arial" w:cs="Arial"/>
                <w:b/>
                <w:bCs/>
                <w:color w:val="5B9BD5"/>
                <w:sz w:val="28"/>
                <w:szCs w:val="28"/>
              </w:rPr>
              <w:t xml:space="preserve">18 </w:t>
            </w:r>
            <w:r w:rsidR="002B0104">
              <w:rPr>
                <w:rFonts w:ascii="Arial" w:hAnsi="Arial" w:cs="Arial"/>
                <w:b/>
                <w:bCs/>
                <w:color w:val="5B9BD5"/>
                <w:sz w:val="28"/>
                <w:szCs w:val="28"/>
              </w:rPr>
              <w:t xml:space="preserve">- </w:t>
            </w:r>
            <w:r w:rsidR="000A1500">
              <w:rPr>
                <w:rFonts w:ascii="Arial" w:hAnsi="Arial" w:cs="Arial"/>
                <w:b/>
                <w:bCs/>
                <w:color w:val="5B9BD5"/>
                <w:sz w:val="28"/>
                <w:szCs w:val="28"/>
              </w:rPr>
              <w:t>24</w:t>
            </w:r>
            <w:r w:rsidRPr="008964AE">
              <w:rPr>
                <w:rFonts w:ascii="Arial" w:hAnsi="Arial" w:cs="Arial"/>
                <w:b/>
                <w:bCs/>
                <w:color w:val="5B9BD5"/>
                <w:sz w:val="28"/>
                <w:szCs w:val="28"/>
              </w:rPr>
              <w:t>)</w:t>
            </w:r>
            <w:r w:rsidR="003B5272">
              <w:rPr>
                <w:rFonts w:ascii="Arial" w:hAnsi="Arial" w:cs="Arial"/>
                <w:b/>
                <w:bCs/>
                <w:color w:val="5B9BD5"/>
                <w:sz w:val="28"/>
                <w:szCs w:val="28"/>
              </w:rPr>
              <w:t xml:space="preserve"> </w:t>
            </w:r>
            <w:r w:rsidRPr="008964AE">
              <w:rPr>
                <w:rFonts w:ascii="Arial" w:hAnsi="Arial" w:cs="Arial"/>
                <w:b/>
                <w:bCs/>
                <w:color w:val="5B9BD5"/>
                <w:sz w:val="28"/>
                <w:szCs w:val="28"/>
              </w:rPr>
              <w:t>&amp; Gender Related Latest Journal Articles</w:t>
            </w:r>
          </w:p>
        </w:tc>
      </w:tr>
      <w:tr w:rsidR="00687D0E" w:rsidRPr="008964AE" w:rsidTr="00B20C28">
        <w:trPr>
          <w:trHeight w:val="197"/>
        </w:trPr>
        <w:tc>
          <w:tcPr>
            <w:tcW w:w="7650" w:type="dxa"/>
            <w:tcBorders>
              <w:top w:val="nil"/>
              <w:left w:val="single" w:sz="18" w:space="0" w:color="FFC000"/>
              <w:bottom w:val="single" w:sz="12" w:space="0" w:color="FFC000"/>
              <w:right w:val="single" w:sz="18" w:space="0" w:color="FFC000"/>
            </w:tcBorders>
            <w:shd w:val="clear" w:color="auto" w:fill="FFFFFF"/>
            <w:tcMar>
              <w:top w:w="0" w:type="dxa"/>
              <w:left w:w="108" w:type="dxa"/>
              <w:bottom w:w="0" w:type="dxa"/>
              <w:right w:w="108" w:type="dxa"/>
            </w:tcMar>
          </w:tcPr>
          <w:p w:rsidR="0060055D" w:rsidRDefault="002A5CB5" w:rsidP="00B20C28">
            <w:pPr>
              <w:shd w:val="clear" w:color="auto" w:fill="FFFFFF"/>
              <w:spacing w:before="100" w:beforeAutospacing="1" w:after="100" w:afterAutospacing="1" w:line="390" w:lineRule="atLeast"/>
              <w:rPr>
                <w:rFonts w:ascii="Arial" w:hAnsi="Arial" w:cs="Arial"/>
                <w:b/>
                <w:color w:val="76923C" w:themeColor="accent3" w:themeShade="BF"/>
                <w:sz w:val="24"/>
                <w:szCs w:val="24"/>
                <w:u w:val="single"/>
                <w:lang w:val="en-US" w:eastAsia="en-US"/>
              </w:rPr>
            </w:pPr>
            <w:r>
              <w:rPr>
                <w:rFonts w:ascii="Arial" w:hAnsi="Arial" w:cs="Arial"/>
                <w:b/>
                <w:color w:val="76923C" w:themeColor="accent3" w:themeShade="BF"/>
                <w:sz w:val="24"/>
                <w:szCs w:val="24"/>
                <w:u w:val="single"/>
                <w:lang w:val="en-US" w:eastAsia="en-US"/>
              </w:rPr>
              <w:t xml:space="preserve">NEWSPAPERS </w:t>
            </w:r>
          </w:p>
          <w:p w:rsidR="005E3C99" w:rsidRDefault="005E3C99"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Financial Express,  Dec 24,  2017</w:t>
            </w:r>
          </w:p>
          <w:p w:rsidR="005E3C99" w:rsidRPr="005E3C99" w:rsidRDefault="00F61C6D" w:rsidP="000265D8">
            <w:pPr>
              <w:pStyle w:val="ListParagraph"/>
              <w:numPr>
                <w:ilvl w:val="0"/>
                <w:numId w:val="3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5" w:history="1">
              <w:r w:rsidR="005E3C99" w:rsidRPr="00F61C6D">
                <w:rPr>
                  <w:rStyle w:val="Hyperlink"/>
                  <w:rFonts w:ascii="Arial" w:hAnsi="Arial" w:cs="Arial"/>
                  <w:b/>
                  <w:sz w:val="20"/>
                  <w:szCs w:val="20"/>
                  <w:lang w:val="en-US" w:eastAsia="en-US"/>
                </w:rPr>
                <w:t xml:space="preserve">Proposed bill </w:t>
              </w:r>
              <w:proofErr w:type="spellStart"/>
              <w:r w:rsidR="005E3C99" w:rsidRPr="00F61C6D">
                <w:rPr>
                  <w:rStyle w:val="Hyperlink"/>
                  <w:rFonts w:ascii="Arial" w:hAnsi="Arial" w:cs="Arial"/>
                  <w:b/>
                  <w:sz w:val="20"/>
                  <w:szCs w:val="20"/>
                  <w:lang w:val="en-US" w:eastAsia="en-US"/>
                </w:rPr>
                <w:t>criminalising</w:t>
              </w:r>
              <w:proofErr w:type="spellEnd"/>
              <w:r w:rsidR="005E3C99" w:rsidRPr="00F61C6D">
                <w:rPr>
                  <w:rStyle w:val="Hyperlink"/>
                  <w:rFonts w:ascii="Arial" w:hAnsi="Arial" w:cs="Arial"/>
                  <w:b/>
                  <w:sz w:val="20"/>
                  <w:szCs w:val="20"/>
                  <w:lang w:val="en-US" w:eastAsia="en-US"/>
                </w:rPr>
                <w:t xml:space="preserve"> triple </w:t>
              </w:r>
              <w:proofErr w:type="spellStart"/>
              <w:r w:rsidR="005E3C99" w:rsidRPr="00F61C6D">
                <w:rPr>
                  <w:rStyle w:val="Hyperlink"/>
                  <w:rFonts w:ascii="Arial" w:hAnsi="Arial" w:cs="Arial"/>
                  <w:b/>
                  <w:sz w:val="20"/>
                  <w:szCs w:val="20"/>
                  <w:lang w:val="en-US" w:eastAsia="en-US"/>
                </w:rPr>
                <w:t>tal</w:t>
              </w:r>
              <w:r w:rsidRPr="00F61C6D">
                <w:rPr>
                  <w:rStyle w:val="Hyperlink"/>
                  <w:rFonts w:ascii="Arial" w:hAnsi="Arial" w:cs="Arial"/>
                  <w:b/>
                  <w:sz w:val="20"/>
                  <w:szCs w:val="20"/>
                  <w:lang w:val="en-US" w:eastAsia="en-US"/>
                </w:rPr>
                <w:t>aq</w:t>
              </w:r>
              <w:proofErr w:type="spellEnd"/>
              <w:r w:rsidRPr="00F61C6D">
                <w:rPr>
                  <w:rStyle w:val="Hyperlink"/>
                  <w:rFonts w:ascii="Arial" w:hAnsi="Arial" w:cs="Arial"/>
                  <w:b/>
                  <w:sz w:val="20"/>
                  <w:szCs w:val="20"/>
                  <w:lang w:val="en-US" w:eastAsia="en-US"/>
                </w:rPr>
                <w:t xml:space="preserve"> is empowering to Muslim Women</w:t>
              </w:r>
            </w:hyperlink>
          </w:p>
          <w:p w:rsidR="001A4D14" w:rsidRDefault="005E3C99"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Daily News Analysis,  Dec 24,  2017</w:t>
            </w:r>
          </w:p>
          <w:p w:rsidR="005E3C99" w:rsidRPr="005E3C99" w:rsidRDefault="005E3C99" w:rsidP="000265D8">
            <w:pPr>
              <w:pStyle w:val="ListParagraph"/>
              <w:numPr>
                <w:ilvl w:val="0"/>
                <w:numId w:val="3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6" w:history="1">
              <w:proofErr w:type="spellStart"/>
              <w:r w:rsidRPr="005E3C99">
                <w:rPr>
                  <w:rStyle w:val="Hyperlink"/>
                  <w:rFonts w:ascii="Arial" w:hAnsi="Arial" w:cs="Arial"/>
                  <w:b/>
                  <w:sz w:val="20"/>
                  <w:szCs w:val="20"/>
                  <w:lang w:val="en-US" w:eastAsia="en-US"/>
                </w:rPr>
                <w:t>Labour’s</w:t>
              </w:r>
              <w:proofErr w:type="spellEnd"/>
              <w:r w:rsidRPr="005E3C99">
                <w:rPr>
                  <w:rStyle w:val="Hyperlink"/>
                  <w:rFonts w:ascii="Arial" w:hAnsi="Arial" w:cs="Arial"/>
                  <w:b/>
                  <w:sz w:val="20"/>
                  <w:szCs w:val="20"/>
                  <w:lang w:val="en-US" w:eastAsia="en-US"/>
                </w:rPr>
                <w:t xml:space="preserve"> growing pains</w:t>
              </w:r>
            </w:hyperlink>
          </w:p>
          <w:p w:rsidR="001A4D14" w:rsidRDefault="005E3C99"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Hindu,  Dec 23,  2017</w:t>
            </w:r>
          </w:p>
          <w:p w:rsidR="001A4D14" w:rsidRPr="005E3C99" w:rsidRDefault="005E3C99" w:rsidP="000265D8">
            <w:pPr>
              <w:pStyle w:val="ListParagraph"/>
              <w:numPr>
                <w:ilvl w:val="0"/>
                <w:numId w:val="3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7" w:history="1">
              <w:r w:rsidRPr="005E3C99">
                <w:rPr>
                  <w:rStyle w:val="Hyperlink"/>
                  <w:rFonts w:ascii="Arial" w:hAnsi="Arial" w:cs="Arial"/>
                  <w:b/>
                  <w:sz w:val="20"/>
                  <w:szCs w:val="20"/>
                  <w:lang w:val="en-US" w:eastAsia="en-US"/>
                </w:rPr>
                <w:t xml:space="preserve">Loading and Unloading Act comes into force,  Written by – </w:t>
              </w:r>
              <w:proofErr w:type="spellStart"/>
              <w:r w:rsidRPr="005E3C99">
                <w:rPr>
                  <w:rStyle w:val="Hyperlink"/>
                  <w:rFonts w:ascii="Arial" w:hAnsi="Arial" w:cs="Arial"/>
                  <w:b/>
                  <w:sz w:val="20"/>
                  <w:szCs w:val="20"/>
                  <w:lang w:val="en-US" w:eastAsia="en-US"/>
                </w:rPr>
                <w:t>S.Prasad</w:t>
              </w:r>
              <w:proofErr w:type="spellEnd"/>
            </w:hyperlink>
          </w:p>
          <w:p w:rsidR="001A4D14" w:rsidRDefault="001A4D14"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News18.com</w:t>
            </w:r>
            <w:r w:rsidR="005E3C99">
              <w:rPr>
                <w:rFonts w:ascii="Arial" w:hAnsi="Arial" w:cs="Arial"/>
                <w:b/>
                <w:color w:val="943634" w:themeColor="accent2" w:themeShade="BF"/>
                <w:sz w:val="20"/>
                <w:szCs w:val="20"/>
                <w:lang w:val="en-US" w:eastAsia="en-US"/>
              </w:rPr>
              <w:t>,  Dec 23, 2017</w:t>
            </w:r>
          </w:p>
          <w:p w:rsidR="001A4D14" w:rsidRPr="001A4D14" w:rsidRDefault="005E3C99" w:rsidP="000265D8">
            <w:pPr>
              <w:pStyle w:val="ListParagraph"/>
              <w:numPr>
                <w:ilvl w:val="0"/>
                <w:numId w:val="3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8" w:history="1">
              <w:r w:rsidR="001A4D14" w:rsidRPr="005E3C99">
                <w:rPr>
                  <w:rStyle w:val="Hyperlink"/>
                  <w:rFonts w:ascii="Arial" w:hAnsi="Arial" w:cs="Arial"/>
                  <w:b/>
                  <w:sz w:val="20"/>
                  <w:szCs w:val="20"/>
                  <w:lang w:val="en-US" w:eastAsia="en-US"/>
                </w:rPr>
                <w:t>Tamil Nadu, Not UP or Rajasthan, records highest number of child marriage cases in country</w:t>
              </w:r>
              <w:r w:rsidRPr="005E3C99">
                <w:rPr>
                  <w:rStyle w:val="Hyperlink"/>
                  <w:rFonts w:ascii="Arial" w:hAnsi="Arial" w:cs="Arial"/>
                  <w:b/>
                  <w:sz w:val="20"/>
                  <w:szCs w:val="20"/>
                  <w:lang w:val="en-US" w:eastAsia="en-US"/>
                </w:rPr>
                <w:t xml:space="preserve">,  Written by – </w:t>
              </w:r>
              <w:proofErr w:type="spellStart"/>
              <w:r w:rsidRPr="005E3C99">
                <w:rPr>
                  <w:rStyle w:val="Hyperlink"/>
                  <w:rFonts w:ascii="Arial" w:hAnsi="Arial" w:cs="Arial"/>
                  <w:b/>
                  <w:sz w:val="20"/>
                  <w:szCs w:val="20"/>
                  <w:lang w:val="en-US" w:eastAsia="en-US"/>
                </w:rPr>
                <w:t>Aishwarya</w:t>
              </w:r>
              <w:proofErr w:type="spellEnd"/>
              <w:r w:rsidRPr="005E3C99">
                <w:rPr>
                  <w:rStyle w:val="Hyperlink"/>
                  <w:rFonts w:ascii="Arial" w:hAnsi="Arial" w:cs="Arial"/>
                  <w:b/>
                  <w:sz w:val="20"/>
                  <w:szCs w:val="20"/>
                  <w:lang w:val="en-US" w:eastAsia="en-US"/>
                </w:rPr>
                <w:t xml:space="preserve"> Kumar</w:t>
              </w:r>
            </w:hyperlink>
          </w:p>
          <w:p w:rsidR="001A4D14" w:rsidRDefault="001A4D14"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Hindu,  Dec 23,  2017</w:t>
            </w:r>
          </w:p>
          <w:p w:rsidR="001A4D14" w:rsidRPr="001A4D14" w:rsidRDefault="001A4D14" w:rsidP="000265D8">
            <w:pPr>
              <w:pStyle w:val="ListParagraph"/>
              <w:numPr>
                <w:ilvl w:val="0"/>
                <w:numId w:val="3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9" w:history="1">
              <w:r w:rsidRPr="001A4D14">
                <w:rPr>
                  <w:rStyle w:val="Hyperlink"/>
                  <w:rFonts w:ascii="Arial" w:hAnsi="Arial" w:cs="Arial"/>
                  <w:b/>
                  <w:sz w:val="20"/>
                  <w:szCs w:val="20"/>
                  <w:lang w:val="en-US" w:eastAsia="en-US"/>
                </w:rPr>
                <w:t xml:space="preserve">India’s digital gender gap could further </w:t>
              </w:r>
              <w:proofErr w:type="spellStart"/>
              <w:r w:rsidRPr="001A4D14">
                <w:rPr>
                  <w:rStyle w:val="Hyperlink"/>
                  <w:rFonts w:ascii="Arial" w:hAnsi="Arial" w:cs="Arial"/>
                  <w:b/>
                  <w:sz w:val="20"/>
                  <w:szCs w:val="20"/>
                  <w:lang w:val="en-US" w:eastAsia="en-US"/>
                </w:rPr>
                <w:t>marginalise</w:t>
              </w:r>
              <w:proofErr w:type="spellEnd"/>
              <w:r w:rsidRPr="001A4D14">
                <w:rPr>
                  <w:rStyle w:val="Hyperlink"/>
                  <w:rFonts w:ascii="Arial" w:hAnsi="Arial" w:cs="Arial"/>
                  <w:b/>
                  <w:sz w:val="20"/>
                  <w:szCs w:val="20"/>
                  <w:lang w:val="en-US" w:eastAsia="en-US"/>
                </w:rPr>
                <w:t xml:space="preserve"> women : UNICEF</w:t>
              </w:r>
            </w:hyperlink>
          </w:p>
          <w:p w:rsidR="001A4D14" w:rsidRDefault="001A4D14"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Deccan Chronicle,  Dec 23,  2017</w:t>
            </w:r>
          </w:p>
          <w:p w:rsidR="001A4D14" w:rsidRPr="001A4D14" w:rsidRDefault="001A4D14" w:rsidP="000265D8">
            <w:pPr>
              <w:pStyle w:val="ListParagraph"/>
              <w:numPr>
                <w:ilvl w:val="0"/>
                <w:numId w:val="3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0" w:history="1">
              <w:r w:rsidRPr="001A4D14">
                <w:rPr>
                  <w:rStyle w:val="Hyperlink"/>
                  <w:rFonts w:ascii="Arial" w:hAnsi="Arial" w:cs="Arial"/>
                  <w:b/>
                  <w:sz w:val="20"/>
                  <w:szCs w:val="20"/>
                  <w:lang w:val="en-US" w:eastAsia="en-US"/>
                </w:rPr>
                <w:t>Making new laws without empathy</w:t>
              </w:r>
            </w:hyperlink>
          </w:p>
          <w:p w:rsidR="001A4D14" w:rsidRDefault="001A4D14"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Moneycontrol.com,  Dec 22,  2017</w:t>
            </w:r>
          </w:p>
          <w:p w:rsidR="001A4D14" w:rsidRDefault="001A4D14" w:rsidP="000265D8">
            <w:pPr>
              <w:pStyle w:val="ListParagraph"/>
              <w:numPr>
                <w:ilvl w:val="0"/>
                <w:numId w:val="3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1" w:history="1">
              <w:r w:rsidRPr="001A4D14">
                <w:rPr>
                  <w:rStyle w:val="Hyperlink"/>
                  <w:rFonts w:ascii="Arial" w:hAnsi="Arial" w:cs="Arial"/>
                  <w:b/>
                  <w:sz w:val="20"/>
                  <w:szCs w:val="20"/>
                  <w:lang w:val="en-US" w:eastAsia="en-US"/>
                </w:rPr>
                <w:t xml:space="preserve">Budget 2018 : NREGA allocation could top Rs.60,000 </w:t>
              </w:r>
              <w:proofErr w:type="spellStart"/>
              <w:r w:rsidRPr="001A4D14">
                <w:rPr>
                  <w:rStyle w:val="Hyperlink"/>
                  <w:rFonts w:ascii="Arial" w:hAnsi="Arial" w:cs="Arial"/>
                  <w:b/>
                  <w:sz w:val="20"/>
                  <w:szCs w:val="20"/>
                  <w:lang w:val="en-US" w:eastAsia="en-US"/>
                </w:rPr>
                <w:t>crore</w:t>
              </w:r>
              <w:proofErr w:type="spellEnd"/>
              <w:r w:rsidRPr="001A4D14">
                <w:rPr>
                  <w:rStyle w:val="Hyperlink"/>
                  <w:rFonts w:ascii="Arial" w:hAnsi="Arial" w:cs="Arial"/>
                  <w:b/>
                  <w:sz w:val="20"/>
                  <w:szCs w:val="20"/>
                  <w:lang w:val="en-US" w:eastAsia="en-US"/>
                </w:rPr>
                <w:t xml:space="preserve">,  </w:t>
              </w:r>
              <w:proofErr w:type="spellStart"/>
              <w:r w:rsidRPr="001A4D14">
                <w:rPr>
                  <w:rStyle w:val="Hyperlink"/>
                  <w:rFonts w:ascii="Arial" w:hAnsi="Arial" w:cs="Arial"/>
                  <w:b/>
                  <w:sz w:val="20"/>
                  <w:szCs w:val="20"/>
                  <w:lang w:val="en-US" w:eastAsia="en-US"/>
                </w:rPr>
                <w:t>Qritten</w:t>
              </w:r>
              <w:proofErr w:type="spellEnd"/>
              <w:r w:rsidRPr="001A4D14">
                <w:rPr>
                  <w:rStyle w:val="Hyperlink"/>
                  <w:rFonts w:ascii="Arial" w:hAnsi="Arial" w:cs="Arial"/>
                  <w:b/>
                  <w:sz w:val="20"/>
                  <w:szCs w:val="20"/>
                  <w:lang w:val="en-US" w:eastAsia="en-US"/>
                </w:rPr>
                <w:t xml:space="preserve"> by – </w:t>
              </w:r>
              <w:proofErr w:type="spellStart"/>
              <w:r w:rsidRPr="001A4D14">
                <w:rPr>
                  <w:rStyle w:val="Hyperlink"/>
                  <w:rFonts w:ascii="Arial" w:hAnsi="Arial" w:cs="Arial"/>
                  <w:b/>
                  <w:sz w:val="20"/>
                  <w:szCs w:val="20"/>
                  <w:lang w:val="en-US" w:eastAsia="en-US"/>
                </w:rPr>
                <w:t>Shreya</w:t>
              </w:r>
              <w:proofErr w:type="spellEnd"/>
              <w:r w:rsidRPr="001A4D14">
                <w:rPr>
                  <w:rStyle w:val="Hyperlink"/>
                  <w:rFonts w:ascii="Arial" w:hAnsi="Arial" w:cs="Arial"/>
                  <w:b/>
                  <w:sz w:val="20"/>
                  <w:szCs w:val="20"/>
                  <w:lang w:val="en-US" w:eastAsia="en-US"/>
                </w:rPr>
                <w:t xml:space="preserve"> Nandi</w:t>
              </w:r>
            </w:hyperlink>
          </w:p>
          <w:p w:rsidR="000265D8" w:rsidRPr="000265D8" w:rsidRDefault="000265D8" w:rsidP="000265D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
          <w:p w:rsidR="003424B2" w:rsidRDefault="003424B2"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 xml:space="preserve">Youth </w:t>
            </w:r>
            <w:proofErr w:type="spellStart"/>
            <w:r>
              <w:rPr>
                <w:rFonts w:ascii="Arial" w:hAnsi="Arial" w:cs="Arial"/>
                <w:b/>
                <w:color w:val="943634" w:themeColor="accent2" w:themeShade="BF"/>
                <w:sz w:val="20"/>
                <w:szCs w:val="20"/>
                <w:lang w:val="en-US" w:eastAsia="en-US"/>
              </w:rPr>
              <w:t>Ki</w:t>
            </w:r>
            <w:proofErr w:type="spellEnd"/>
            <w:r>
              <w:rPr>
                <w:rFonts w:ascii="Arial" w:hAnsi="Arial" w:cs="Arial"/>
                <w:b/>
                <w:color w:val="943634" w:themeColor="accent2" w:themeShade="BF"/>
                <w:sz w:val="20"/>
                <w:szCs w:val="20"/>
                <w:lang w:val="en-US" w:eastAsia="en-US"/>
              </w:rPr>
              <w:t xml:space="preserve"> </w:t>
            </w:r>
            <w:proofErr w:type="spellStart"/>
            <w:r>
              <w:rPr>
                <w:rFonts w:ascii="Arial" w:hAnsi="Arial" w:cs="Arial"/>
                <w:b/>
                <w:color w:val="943634" w:themeColor="accent2" w:themeShade="BF"/>
                <w:sz w:val="20"/>
                <w:szCs w:val="20"/>
                <w:lang w:val="en-US" w:eastAsia="en-US"/>
              </w:rPr>
              <w:t>Awaaz</w:t>
            </w:r>
            <w:proofErr w:type="spellEnd"/>
            <w:r>
              <w:rPr>
                <w:rFonts w:ascii="Arial" w:hAnsi="Arial" w:cs="Arial"/>
                <w:b/>
                <w:color w:val="943634" w:themeColor="accent2" w:themeShade="BF"/>
                <w:sz w:val="20"/>
                <w:szCs w:val="20"/>
                <w:lang w:val="en-US" w:eastAsia="en-US"/>
              </w:rPr>
              <w:t>,  Dec 22, 2017</w:t>
            </w:r>
          </w:p>
          <w:p w:rsidR="003424B2" w:rsidRPr="001A4D14" w:rsidRDefault="001A4D14" w:rsidP="000265D8">
            <w:pPr>
              <w:pStyle w:val="ListParagraph"/>
              <w:numPr>
                <w:ilvl w:val="0"/>
                <w:numId w:val="3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2" w:history="1">
              <w:r w:rsidR="003424B2" w:rsidRPr="001A4D14">
                <w:rPr>
                  <w:rStyle w:val="Hyperlink"/>
                  <w:rFonts w:ascii="Arial" w:hAnsi="Arial" w:cs="Arial"/>
                  <w:b/>
                  <w:sz w:val="20"/>
                  <w:szCs w:val="20"/>
                  <w:lang w:val="en-US" w:eastAsia="en-US"/>
                </w:rPr>
                <w:t>Fi</w:t>
              </w:r>
              <w:r w:rsidRPr="001A4D14">
                <w:rPr>
                  <w:rStyle w:val="Hyperlink"/>
                  <w:rFonts w:ascii="Arial" w:hAnsi="Arial" w:cs="Arial"/>
                  <w:b/>
                  <w:sz w:val="20"/>
                  <w:szCs w:val="20"/>
                  <w:lang w:val="en-US" w:eastAsia="en-US"/>
                </w:rPr>
                <w:t xml:space="preserve">ghting Patriarchy,  Written by – </w:t>
              </w:r>
              <w:proofErr w:type="spellStart"/>
              <w:r w:rsidRPr="001A4D14">
                <w:rPr>
                  <w:rStyle w:val="Hyperlink"/>
                  <w:rFonts w:ascii="Arial" w:hAnsi="Arial" w:cs="Arial"/>
                  <w:b/>
                  <w:sz w:val="20"/>
                  <w:szCs w:val="20"/>
                  <w:lang w:val="en-US" w:eastAsia="en-US"/>
                </w:rPr>
                <w:t>Prakshi</w:t>
              </w:r>
              <w:proofErr w:type="spellEnd"/>
              <w:r w:rsidRPr="001A4D14">
                <w:rPr>
                  <w:rStyle w:val="Hyperlink"/>
                  <w:rFonts w:ascii="Arial" w:hAnsi="Arial" w:cs="Arial"/>
                  <w:b/>
                  <w:sz w:val="20"/>
                  <w:szCs w:val="20"/>
                  <w:lang w:val="en-US" w:eastAsia="en-US"/>
                </w:rPr>
                <w:t xml:space="preserve"> </w:t>
              </w:r>
              <w:proofErr w:type="spellStart"/>
              <w:r w:rsidRPr="001A4D14">
                <w:rPr>
                  <w:rStyle w:val="Hyperlink"/>
                  <w:rFonts w:ascii="Arial" w:hAnsi="Arial" w:cs="Arial"/>
                  <w:b/>
                  <w:sz w:val="20"/>
                  <w:szCs w:val="20"/>
                  <w:lang w:val="en-US" w:eastAsia="en-US"/>
                </w:rPr>
                <w:t>Saha</w:t>
              </w:r>
              <w:proofErr w:type="spellEnd"/>
            </w:hyperlink>
          </w:p>
          <w:p w:rsidR="003424B2" w:rsidRDefault="003424B2"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Business Standard,  Dec 22, 2017</w:t>
            </w:r>
          </w:p>
          <w:p w:rsidR="003424B2" w:rsidRPr="003424B2" w:rsidRDefault="003424B2" w:rsidP="000265D8">
            <w:pPr>
              <w:pStyle w:val="ListParagraph"/>
              <w:numPr>
                <w:ilvl w:val="0"/>
                <w:numId w:val="3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3" w:history="1">
              <w:r w:rsidRPr="003424B2">
                <w:rPr>
                  <w:rStyle w:val="Hyperlink"/>
                  <w:rFonts w:ascii="Arial" w:hAnsi="Arial" w:cs="Arial"/>
                  <w:b/>
                  <w:sz w:val="20"/>
                  <w:szCs w:val="20"/>
                  <w:lang w:val="en-US" w:eastAsia="en-US"/>
                </w:rPr>
                <w:t>NFHS shows decline in child marriages from 47.4% in 2005-06 to 26.8% in 2014-15</w:t>
              </w:r>
            </w:hyperlink>
          </w:p>
          <w:p w:rsidR="0014436D" w:rsidRDefault="0014436D"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United News of India,  Dec 22, 2017</w:t>
            </w:r>
          </w:p>
          <w:p w:rsidR="0014436D" w:rsidRPr="0014436D" w:rsidRDefault="0014436D" w:rsidP="000265D8">
            <w:pPr>
              <w:pStyle w:val="ListParagraph"/>
              <w:numPr>
                <w:ilvl w:val="0"/>
                <w:numId w:val="2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4" w:history="1">
              <w:r w:rsidRPr="0014436D">
                <w:rPr>
                  <w:rStyle w:val="Hyperlink"/>
                  <w:rFonts w:ascii="Arial" w:hAnsi="Arial" w:cs="Arial"/>
                  <w:b/>
                  <w:sz w:val="20"/>
                  <w:szCs w:val="20"/>
                  <w:lang w:val="en-US" w:eastAsia="en-US"/>
                </w:rPr>
                <w:t>Around 25 million unsafe abortions take place worldwide each year</w:t>
              </w:r>
            </w:hyperlink>
          </w:p>
          <w:p w:rsidR="0014436D" w:rsidRDefault="0014436D"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Down to Earth,  Dec 22, 2017</w:t>
            </w:r>
          </w:p>
          <w:p w:rsidR="0014436D" w:rsidRPr="0014436D" w:rsidRDefault="0014436D" w:rsidP="000265D8">
            <w:pPr>
              <w:pStyle w:val="ListParagraph"/>
              <w:numPr>
                <w:ilvl w:val="0"/>
                <w:numId w:val="2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5" w:history="1">
              <w:r w:rsidRPr="0014436D">
                <w:rPr>
                  <w:rStyle w:val="Hyperlink"/>
                  <w:rFonts w:ascii="Arial" w:hAnsi="Arial" w:cs="Arial"/>
                  <w:b/>
                  <w:sz w:val="20"/>
                  <w:szCs w:val="20"/>
                  <w:lang w:val="en-US" w:eastAsia="en-US"/>
                </w:rPr>
                <w:t xml:space="preserve">Only 5% abortions in India take place in public health facilities,  Written by – </w:t>
              </w:r>
              <w:proofErr w:type="spellStart"/>
              <w:r w:rsidRPr="0014436D">
                <w:rPr>
                  <w:rStyle w:val="Hyperlink"/>
                  <w:rFonts w:ascii="Arial" w:hAnsi="Arial" w:cs="Arial"/>
                  <w:b/>
                  <w:sz w:val="20"/>
                  <w:szCs w:val="20"/>
                  <w:lang w:val="en-US" w:eastAsia="en-US"/>
                </w:rPr>
                <w:t>Kundan</w:t>
              </w:r>
              <w:proofErr w:type="spellEnd"/>
              <w:r w:rsidRPr="0014436D">
                <w:rPr>
                  <w:rStyle w:val="Hyperlink"/>
                  <w:rFonts w:ascii="Arial" w:hAnsi="Arial" w:cs="Arial"/>
                  <w:b/>
                  <w:sz w:val="20"/>
                  <w:szCs w:val="20"/>
                  <w:lang w:val="en-US" w:eastAsia="en-US"/>
                </w:rPr>
                <w:t xml:space="preserve"> </w:t>
              </w:r>
              <w:proofErr w:type="spellStart"/>
              <w:r w:rsidRPr="0014436D">
                <w:rPr>
                  <w:rStyle w:val="Hyperlink"/>
                  <w:rFonts w:ascii="Arial" w:hAnsi="Arial" w:cs="Arial"/>
                  <w:b/>
                  <w:sz w:val="20"/>
                  <w:szCs w:val="20"/>
                  <w:lang w:val="en-US" w:eastAsia="en-US"/>
                </w:rPr>
                <w:t>Pandey</w:t>
              </w:r>
              <w:proofErr w:type="spellEnd"/>
            </w:hyperlink>
          </w:p>
          <w:p w:rsidR="0014436D" w:rsidRDefault="0014436D"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roofErr w:type="spellStart"/>
            <w:r>
              <w:rPr>
                <w:rFonts w:ascii="Arial" w:hAnsi="Arial" w:cs="Arial"/>
                <w:b/>
                <w:color w:val="943634" w:themeColor="accent2" w:themeShade="BF"/>
                <w:sz w:val="20"/>
                <w:szCs w:val="20"/>
                <w:lang w:val="en-US" w:eastAsia="en-US"/>
              </w:rPr>
              <w:t>Merinews</w:t>
            </w:r>
            <w:proofErr w:type="spellEnd"/>
            <w:r>
              <w:rPr>
                <w:rFonts w:ascii="Arial" w:hAnsi="Arial" w:cs="Arial"/>
                <w:b/>
                <w:color w:val="943634" w:themeColor="accent2" w:themeShade="BF"/>
                <w:sz w:val="20"/>
                <w:szCs w:val="20"/>
                <w:lang w:val="en-US" w:eastAsia="en-US"/>
              </w:rPr>
              <w:t>,  Dec 22, 2017</w:t>
            </w:r>
          </w:p>
          <w:p w:rsidR="0014436D" w:rsidRPr="0014436D" w:rsidRDefault="0014436D" w:rsidP="000265D8">
            <w:pPr>
              <w:pStyle w:val="ListParagraph"/>
              <w:numPr>
                <w:ilvl w:val="0"/>
                <w:numId w:val="2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6" w:history="1">
              <w:r w:rsidRPr="0014436D">
                <w:rPr>
                  <w:rStyle w:val="Hyperlink"/>
                  <w:rFonts w:ascii="Arial" w:hAnsi="Arial" w:cs="Arial"/>
                  <w:b/>
                  <w:sz w:val="20"/>
                  <w:szCs w:val="20"/>
                  <w:lang w:val="en-US" w:eastAsia="en-US"/>
                </w:rPr>
                <w:t xml:space="preserve">Over 15.6 million Indian Women underwent abortion in 2015 ; half of those pregnancies were unintended : Study,  Written by - </w:t>
              </w:r>
              <w:proofErr w:type="spellStart"/>
              <w:r w:rsidRPr="0014436D">
                <w:rPr>
                  <w:rStyle w:val="Hyperlink"/>
                  <w:rFonts w:ascii="Arial" w:hAnsi="Arial" w:cs="Arial"/>
                  <w:b/>
                  <w:sz w:val="20"/>
                  <w:szCs w:val="20"/>
                  <w:lang w:val="en-US" w:eastAsia="en-US"/>
                </w:rPr>
                <w:t>Rahul</w:t>
              </w:r>
              <w:proofErr w:type="spellEnd"/>
            </w:hyperlink>
          </w:p>
          <w:p w:rsidR="00CB7BE0" w:rsidRDefault="0014436D"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Hindu Business Line,  Dec 21,  2017</w:t>
            </w:r>
          </w:p>
          <w:p w:rsidR="0014436D" w:rsidRPr="0014436D" w:rsidRDefault="0014436D" w:rsidP="000265D8">
            <w:pPr>
              <w:pStyle w:val="ListParagraph"/>
              <w:numPr>
                <w:ilvl w:val="0"/>
                <w:numId w:val="2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7" w:history="1">
              <w:r w:rsidRPr="0014436D">
                <w:rPr>
                  <w:rStyle w:val="Hyperlink"/>
                  <w:rFonts w:ascii="Arial" w:hAnsi="Arial" w:cs="Arial"/>
                  <w:b/>
                  <w:sz w:val="20"/>
                  <w:szCs w:val="20"/>
                  <w:lang w:val="en-US" w:eastAsia="en-US"/>
                </w:rPr>
                <w:t xml:space="preserve">India’s high inequality is hurting growth,  Written by – </w:t>
              </w:r>
              <w:proofErr w:type="spellStart"/>
              <w:r w:rsidRPr="0014436D">
                <w:rPr>
                  <w:rStyle w:val="Hyperlink"/>
                  <w:rFonts w:ascii="Arial" w:hAnsi="Arial" w:cs="Arial"/>
                  <w:b/>
                  <w:sz w:val="20"/>
                  <w:szCs w:val="20"/>
                  <w:lang w:val="en-US" w:eastAsia="en-US"/>
                </w:rPr>
                <w:t>Madan</w:t>
              </w:r>
              <w:proofErr w:type="spellEnd"/>
              <w:r w:rsidRPr="0014436D">
                <w:rPr>
                  <w:rStyle w:val="Hyperlink"/>
                  <w:rFonts w:ascii="Arial" w:hAnsi="Arial" w:cs="Arial"/>
                  <w:b/>
                  <w:sz w:val="20"/>
                  <w:szCs w:val="20"/>
                  <w:lang w:val="en-US" w:eastAsia="en-US"/>
                </w:rPr>
                <w:t xml:space="preserve"> </w:t>
              </w:r>
              <w:proofErr w:type="spellStart"/>
              <w:r w:rsidRPr="0014436D">
                <w:rPr>
                  <w:rStyle w:val="Hyperlink"/>
                  <w:rFonts w:ascii="Arial" w:hAnsi="Arial" w:cs="Arial"/>
                  <w:b/>
                  <w:sz w:val="20"/>
                  <w:szCs w:val="20"/>
                  <w:lang w:val="en-US" w:eastAsia="en-US"/>
                </w:rPr>
                <w:t>Sabnavis</w:t>
              </w:r>
              <w:proofErr w:type="spellEnd"/>
            </w:hyperlink>
          </w:p>
          <w:p w:rsidR="00CB7BE0" w:rsidRDefault="00CB7BE0"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 xml:space="preserve">Channel </w:t>
            </w:r>
            <w:proofErr w:type="spellStart"/>
            <w:r>
              <w:rPr>
                <w:rFonts w:ascii="Arial" w:hAnsi="Arial" w:cs="Arial"/>
                <w:b/>
                <w:color w:val="943634" w:themeColor="accent2" w:themeShade="BF"/>
                <w:sz w:val="20"/>
                <w:szCs w:val="20"/>
                <w:lang w:val="en-US" w:eastAsia="en-US"/>
              </w:rPr>
              <w:t>NewAsia</w:t>
            </w:r>
            <w:proofErr w:type="spellEnd"/>
            <w:r>
              <w:rPr>
                <w:rFonts w:ascii="Arial" w:hAnsi="Arial" w:cs="Arial"/>
                <w:b/>
                <w:color w:val="943634" w:themeColor="accent2" w:themeShade="BF"/>
                <w:sz w:val="20"/>
                <w:szCs w:val="20"/>
                <w:lang w:val="en-US" w:eastAsia="en-US"/>
              </w:rPr>
              <w:t>,  Dec 21,  2017</w:t>
            </w:r>
          </w:p>
          <w:p w:rsidR="00CB7BE0" w:rsidRPr="00CB7BE0" w:rsidRDefault="00CE6823" w:rsidP="000265D8">
            <w:pPr>
              <w:pStyle w:val="ListParagraph"/>
              <w:numPr>
                <w:ilvl w:val="0"/>
                <w:numId w:val="2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8" w:history="1">
              <w:r w:rsidR="00CB7BE0" w:rsidRPr="00CE6823">
                <w:rPr>
                  <w:rStyle w:val="Hyperlink"/>
                  <w:rFonts w:ascii="Arial" w:hAnsi="Arial" w:cs="Arial"/>
                  <w:b/>
                  <w:sz w:val="20"/>
                  <w:szCs w:val="20"/>
                  <w:lang w:val="en-US" w:eastAsia="en-US"/>
                </w:rPr>
                <w:t xml:space="preserve">The ‘Invisible problem’ of family violence : Older women who suffer in silence,  </w:t>
              </w:r>
              <w:r w:rsidRPr="00CE6823">
                <w:rPr>
                  <w:rStyle w:val="Hyperlink"/>
                  <w:rFonts w:ascii="Arial" w:hAnsi="Arial" w:cs="Arial"/>
                  <w:b/>
                  <w:sz w:val="20"/>
                  <w:szCs w:val="20"/>
                  <w:lang w:val="en-US" w:eastAsia="en-US"/>
                </w:rPr>
                <w:t xml:space="preserve">Written by – </w:t>
              </w:r>
              <w:proofErr w:type="spellStart"/>
              <w:r w:rsidRPr="00CE6823">
                <w:rPr>
                  <w:rStyle w:val="Hyperlink"/>
                  <w:rFonts w:ascii="Arial" w:hAnsi="Arial" w:cs="Arial"/>
                  <w:b/>
                  <w:sz w:val="20"/>
                  <w:szCs w:val="20"/>
                  <w:lang w:val="en-US" w:eastAsia="en-US"/>
                </w:rPr>
                <w:t>Lianne</w:t>
              </w:r>
              <w:proofErr w:type="spellEnd"/>
              <w:r w:rsidRPr="00CE6823">
                <w:rPr>
                  <w:rStyle w:val="Hyperlink"/>
                  <w:rFonts w:ascii="Arial" w:hAnsi="Arial" w:cs="Arial"/>
                  <w:b/>
                  <w:sz w:val="20"/>
                  <w:szCs w:val="20"/>
                  <w:lang w:val="en-US" w:eastAsia="en-US"/>
                </w:rPr>
                <w:t xml:space="preserve"> </w:t>
              </w:r>
              <w:proofErr w:type="spellStart"/>
              <w:r w:rsidRPr="00CE6823">
                <w:rPr>
                  <w:rStyle w:val="Hyperlink"/>
                  <w:rFonts w:ascii="Arial" w:hAnsi="Arial" w:cs="Arial"/>
                  <w:b/>
                  <w:sz w:val="20"/>
                  <w:szCs w:val="20"/>
                  <w:lang w:val="en-US" w:eastAsia="en-US"/>
                </w:rPr>
                <w:t>Chia</w:t>
              </w:r>
              <w:proofErr w:type="spellEnd"/>
            </w:hyperlink>
          </w:p>
          <w:p w:rsidR="00CB7BE0" w:rsidRDefault="00CB7BE0"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Business Standard,  Dec 21,  2017</w:t>
            </w:r>
          </w:p>
          <w:p w:rsidR="00CB7BE0" w:rsidRDefault="00CB7BE0" w:rsidP="000265D8">
            <w:pPr>
              <w:pStyle w:val="ListParagraph"/>
              <w:numPr>
                <w:ilvl w:val="0"/>
                <w:numId w:val="2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9" w:history="1">
              <w:r w:rsidRPr="00CB7BE0">
                <w:rPr>
                  <w:rStyle w:val="Hyperlink"/>
                  <w:rFonts w:ascii="Arial" w:hAnsi="Arial" w:cs="Arial"/>
                  <w:b/>
                  <w:sz w:val="20"/>
                  <w:szCs w:val="20"/>
                  <w:lang w:val="en-US" w:eastAsia="en-US"/>
                </w:rPr>
                <w:t>Minimum Wages to Domestic Workers in the country</w:t>
              </w:r>
            </w:hyperlink>
          </w:p>
          <w:p w:rsidR="000265D8" w:rsidRPr="000265D8" w:rsidRDefault="000265D8" w:rsidP="000265D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
          <w:p w:rsidR="00437BFA" w:rsidRDefault="00CB7BE0"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Money control.com,  Dec 21,  2017</w:t>
            </w:r>
          </w:p>
          <w:p w:rsidR="00CB7BE0" w:rsidRPr="00CB7BE0" w:rsidRDefault="00CB7BE0" w:rsidP="000265D8">
            <w:pPr>
              <w:pStyle w:val="ListParagraph"/>
              <w:numPr>
                <w:ilvl w:val="0"/>
                <w:numId w:val="2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0" w:history="1">
              <w:r w:rsidRPr="00CB7BE0">
                <w:rPr>
                  <w:rStyle w:val="Hyperlink"/>
                  <w:rFonts w:ascii="Arial" w:hAnsi="Arial" w:cs="Arial"/>
                  <w:b/>
                  <w:sz w:val="20"/>
                  <w:szCs w:val="20"/>
                  <w:lang w:val="en-US" w:eastAsia="en-US"/>
                </w:rPr>
                <w:t xml:space="preserve">Muslim Bodies not consulted on triple </w:t>
              </w:r>
              <w:proofErr w:type="spellStart"/>
              <w:r w:rsidRPr="00CB7BE0">
                <w:rPr>
                  <w:rStyle w:val="Hyperlink"/>
                  <w:rFonts w:ascii="Arial" w:hAnsi="Arial" w:cs="Arial"/>
                  <w:b/>
                  <w:sz w:val="20"/>
                  <w:szCs w:val="20"/>
                  <w:lang w:val="en-US" w:eastAsia="en-US"/>
                </w:rPr>
                <w:t>talaq</w:t>
              </w:r>
              <w:proofErr w:type="spellEnd"/>
              <w:r w:rsidRPr="00CB7BE0">
                <w:rPr>
                  <w:rStyle w:val="Hyperlink"/>
                  <w:rFonts w:ascii="Arial" w:hAnsi="Arial" w:cs="Arial"/>
                  <w:b/>
                  <w:sz w:val="20"/>
                  <w:szCs w:val="20"/>
                  <w:lang w:val="en-US" w:eastAsia="en-US"/>
                </w:rPr>
                <w:t xml:space="preserve"> bill : </w:t>
              </w:r>
              <w:proofErr w:type="spellStart"/>
              <w:r w:rsidRPr="00CB7BE0">
                <w:rPr>
                  <w:rStyle w:val="Hyperlink"/>
                  <w:rFonts w:ascii="Arial" w:hAnsi="Arial" w:cs="Arial"/>
                  <w:b/>
                  <w:sz w:val="20"/>
                  <w:szCs w:val="20"/>
                  <w:lang w:val="en-US" w:eastAsia="en-US"/>
                </w:rPr>
                <w:t>Govt</w:t>
              </w:r>
              <w:proofErr w:type="spellEnd"/>
            </w:hyperlink>
          </w:p>
          <w:p w:rsidR="00437BFA" w:rsidRDefault="00437BFA"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Indian Express,  Dec 21,  2017</w:t>
            </w:r>
          </w:p>
          <w:p w:rsidR="00437BFA" w:rsidRPr="00437BFA" w:rsidRDefault="00437BFA" w:rsidP="000265D8">
            <w:pPr>
              <w:pStyle w:val="ListParagraph"/>
              <w:numPr>
                <w:ilvl w:val="0"/>
                <w:numId w:val="2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1" w:history="1">
              <w:r w:rsidRPr="00437BFA">
                <w:rPr>
                  <w:rStyle w:val="Hyperlink"/>
                  <w:rFonts w:ascii="Arial" w:hAnsi="Arial" w:cs="Arial"/>
                  <w:b/>
                  <w:sz w:val="20"/>
                  <w:szCs w:val="20"/>
                  <w:lang w:val="en-US" w:eastAsia="en-US"/>
                </w:rPr>
                <w:t xml:space="preserve">Why transgender community calls the proposed bill ‘discriminatory’?  Written by – </w:t>
              </w:r>
              <w:proofErr w:type="spellStart"/>
              <w:r w:rsidRPr="00437BFA">
                <w:rPr>
                  <w:rStyle w:val="Hyperlink"/>
                  <w:rFonts w:ascii="Arial" w:hAnsi="Arial" w:cs="Arial"/>
                  <w:b/>
                  <w:sz w:val="20"/>
                  <w:szCs w:val="20"/>
                  <w:lang w:val="en-US" w:eastAsia="en-US"/>
                </w:rPr>
                <w:t>Sonakshi</w:t>
              </w:r>
              <w:proofErr w:type="spellEnd"/>
              <w:r w:rsidRPr="00437BFA">
                <w:rPr>
                  <w:rStyle w:val="Hyperlink"/>
                  <w:rFonts w:ascii="Arial" w:hAnsi="Arial" w:cs="Arial"/>
                  <w:b/>
                  <w:sz w:val="20"/>
                  <w:szCs w:val="20"/>
                  <w:lang w:val="en-US" w:eastAsia="en-US"/>
                </w:rPr>
                <w:t xml:space="preserve"> </w:t>
              </w:r>
              <w:proofErr w:type="spellStart"/>
              <w:r w:rsidRPr="00437BFA">
                <w:rPr>
                  <w:rStyle w:val="Hyperlink"/>
                  <w:rFonts w:ascii="Arial" w:hAnsi="Arial" w:cs="Arial"/>
                  <w:b/>
                  <w:sz w:val="20"/>
                  <w:szCs w:val="20"/>
                  <w:lang w:val="en-US" w:eastAsia="en-US"/>
                </w:rPr>
                <w:t>Awasthi</w:t>
              </w:r>
              <w:proofErr w:type="spellEnd"/>
            </w:hyperlink>
          </w:p>
          <w:p w:rsidR="00437BFA" w:rsidRDefault="00437BFA"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roofErr w:type="spellStart"/>
            <w:r>
              <w:rPr>
                <w:rFonts w:ascii="Arial" w:hAnsi="Arial" w:cs="Arial"/>
                <w:b/>
                <w:color w:val="943634" w:themeColor="accent2" w:themeShade="BF"/>
                <w:sz w:val="20"/>
                <w:szCs w:val="20"/>
                <w:lang w:val="en-US" w:eastAsia="en-US"/>
              </w:rPr>
              <w:t>Firstpost</w:t>
            </w:r>
            <w:proofErr w:type="spellEnd"/>
            <w:r>
              <w:rPr>
                <w:rFonts w:ascii="Arial" w:hAnsi="Arial" w:cs="Arial"/>
                <w:b/>
                <w:color w:val="943634" w:themeColor="accent2" w:themeShade="BF"/>
                <w:sz w:val="20"/>
                <w:szCs w:val="20"/>
                <w:lang w:val="en-US" w:eastAsia="en-US"/>
              </w:rPr>
              <w:t>,  Dec 21,  2017</w:t>
            </w:r>
          </w:p>
          <w:p w:rsidR="00437BFA" w:rsidRPr="00437BFA" w:rsidRDefault="00437BFA" w:rsidP="000265D8">
            <w:pPr>
              <w:pStyle w:val="ListParagraph"/>
              <w:numPr>
                <w:ilvl w:val="0"/>
                <w:numId w:val="2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2" w:history="1">
              <w:r w:rsidRPr="00437BFA">
                <w:rPr>
                  <w:rStyle w:val="Hyperlink"/>
                  <w:rFonts w:ascii="Arial" w:hAnsi="Arial" w:cs="Arial"/>
                  <w:b/>
                  <w:sz w:val="20"/>
                  <w:szCs w:val="20"/>
                  <w:lang w:val="en-US" w:eastAsia="en-US"/>
                </w:rPr>
                <w:t xml:space="preserve">Lack of political will, past gender inequity and inertia around Women’s Reservation Bill needs to be addressed,  Written by – </w:t>
              </w:r>
              <w:proofErr w:type="spellStart"/>
              <w:r w:rsidRPr="00437BFA">
                <w:rPr>
                  <w:rStyle w:val="Hyperlink"/>
                  <w:rFonts w:ascii="Arial" w:hAnsi="Arial" w:cs="Arial"/>
                  <w:b/>
                  <w:sz w:val="20"/>
                  <w:szCs w:val="20"/>
                  <w:lang w:val="en-US" w:eastAsia="en-US"/>
                </w:rPr>
                <w:t>Neera</w:t>
              </w:r>
              <w:proofErr w:type="spellEnd"/>
              <w:r w:rsidRPr="00437BFA">
                <w:rPr>
                  <w:rStyle w:val="Hyperlink"/>
                  <w:rFonts w:ascii="Arial" w:hAnsi="Arial" w:cs="Arial"/>
                  <w:b/>
                  <w:sz w:val="20"/>
                  <w:szCs w:val="20"/>
                  <w:lang w:val="en-US" w:eastAsia="en-US"/>
                </w:rPr>
                <w:t xml:space="preserve"> </w:t>
              </w:r>
              <w:proofErr w:type="spellStart"/>
              <w:r w:rsidRPr="00437BFA">
                <w:rPr>
                  <w:rStyle w:val="Hyperlink"/>
                  <w:rFonts w:ascii="Arial" w:hAnsi="Arial" w:cs="Arial"/>
                  <w:b/>
                  <w:sz w:val="20"/>
                  <w:szCs w:val="20"/>
                  <w:lang w:val="en-US" w:eastAsia="en-US"/>
                </w:rPr>
                <w:t>Saggi</w:t>
              </w:r>
              <w:proofErr w:type="spellEnd"/>
            </w:hyperlink>
          </w:p>
          <w:p w:rsidR="00437BFA" w:rsidRDefault="00437BFA"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Hindu,  Dec21, 2017</w:t>
            </w:r>
          </w:p>
          <w:p w:rsidR="00437BFA" w:rsidRPr="00437BFA" w:rsidRDefault="00437BFA" w:rsidP="000265D8">
            <w:pPr>
              <w:pStyle w:val="ListParagraph"/>
              <w:numPr>
                <w:ilvl w:val="0"/>
                <w:numId w:val="2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3" w:history="1">
              <w:proofErr w:type="spellStart"/>
              <w:r w:rsidRPr="00437BFA">
                <w:rPr>
                  <w:rStyle w:val="Hyperlink"/>
                  <w:rFonts w:ascii="Arial" w:hAnsi="Arial" w:cs="Arial"/>
                  <w:b/>
                  <w:sz w:val="20"/>
                  <w:szCs w:val="20"/>
                  <w:lang w:val="en-US" w:eastAsia="en-US"/>
                </w:rPr>
                <w:t>Khairani</w:t>
              </w:r>
              <w:proofErr w:type="spellEnd"/>
              <w:r w:rsidRPr="00437BFA">
                <w:rPr>
                  <w:rStyle w:val="Hyperlink"/>
                  <w:rFonts w:ascii="Arial" w:hAnsi="Arial" w:cs="Arial"/>
                  <w:b/>
                  <w:sz w:val="20"/>
                  <w:szCs w:val="20"/>
                  <w:lang w:val="en-US" w:eastAsia="en-US"/>
                </w:rPr>
                <w:t xml:space="preserve"> Road : a tale of two worlds,  Written by – </w:t>
              </w:r>
              <w:proofErr w:type="spellStart"/>
              <w:r w:rsidRPr="00437BFA">
                <w:rPr>
                  <w:rStyle w:val="Hyperlink"/>
                  <w:rFonts w:ascii="Arial" w:hAnsi="Arial" w:cs="Arial"/>
                  <w:b/>
                  <w:sz w:val="20"/>
                  <w:szCs w:val="20"/>
                  <w:lang w:val="en-US" w:eastAsia="en-US"/>
                </w:rPr>
                <w:t>Reetika</w:t>
              </w:r>
              <w:proofErr w:type="spellEnd"/>
              <w:r w:rsidRPr="00437BFA">
                <w:rPr>
                  <w:rStyle w:val="Hyperlink"/>
                  <w:rFonts w:ascii="Arial" w:hAnsi="Arial" w:cs="Arial"/>
                  <w:b/>
                  <w:sz w:val="20"/>
                  <w:szCs w:val="20"/>
                  <w:lang w:val="en-US" w:eastAsia="en-US"/>
                </w:rPr>
                <w:t xml:space="preserve"> </w:t>
              </w:r>
              <w:proofErr w:type="spellStart"/>
              <w:r w:rsidRPr="00437BFA">
                <w:rPr>
                  <w:rStyle w:val="Hyperlink"/>
                  <w:rFonts w:ascii="Arial" w:hAnsi="Arial" w:cs="Arial"/>
                  <w:b/>
                  <w:sz w:val="20"/>
                  <w:szCs w:val="20"/>
                  <w:lang w:val="en-US" w:eastAsia="en-US"/>
                </w:rPr>
                <w:t>Revathy</w:t>
              </w:r>
              <w:proofErr w:type="spellEnd"/>
              <w:r w:rsidRPr="00437BFA">
                <w:rPr>
                  <w:rStyle w:val="Hyperlink"/>
                  <w:rFonts w:ascii="Arial" w:hAnsi="Arial" w:cs="Arial"/>
                  <w:b/>
                  <w:sz w:val="20"/>
                  <w:szCs w:val="20"/>
                  <w:lang w:val="en-US" w:eastAsia="en-US"/>
                </w:rPr>
                <w:t xml:space="preserve"> Subramanian</w:t>
              </w:r>
            </w:hyperlink>
          </w:p>
          <w:p w:rsidR="00C4605D" w:rsidRDefault="00437BFA"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State Voice,  Dec 20,  2017</w:t>
            </w:r>
          </w:p>
          <w:p w:rsidR="00437BFA" w:rsidRPr="00437BFA" w:rsidRDefault="00437BFA" w:rsidP="000265D8">
            <w:pPr>
              <w:pStyle w:val="ListParagraph"/>
              <w:numPr>
                <w:ilvl w:val="0"/>
                <w:numId w:val="1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4" w:history="1">
              <w:r w:rsidRPr="00437BFA">
                <w:rPr>
                  <w:rStyle w:val="Hyperlink"/>
                  <w:rFonts w:ascii="Arial" w:hAnsi="Arial" w:cs="Arial"/>
                  <w:b/>
                  <w:sz w:val="20"/>
                  <w:szCs w:val="20"/>
                  <w:lang w:val="en-US" w:eastAsia="en-US"/>
                </w:rPr>
                <w:t xml:space="preserve">Full legitimate demands of MG-NREGA Employees : Harsh,  Written by – </w:t>
              </w:r>
              <w:proofErr w:type="spellStart"/>
              <w:r w:rsidRPr="00437BFA">
                <w:rPr>
                  <w:rStyle w:val="Hyperlink"/>
                  <w:rFonts w:ascii="Arial" w:hAnsi="Arial" w:cs="Arial"/>
                  <w:b/>
                  <w:sz w:val="20"/>
                  <w:szCs w:val="20"/>
                  <w:lang w:val="en-US" w:eastAsia="en-US"/>
                </w:rPr>
                <w:t>Ishan</w:t>
              </w:r>
              <w:proofErr w:type="spellEnd"/>
              <w:r w:rsidRPr="00437BFA">
                <w:rPr>
                  <w:rStyle w:val="Hyperlink"/>
                  <w:rFonts w:ascii="Arial" w:hAnsi="Arial" w:cs="Arial"/>
                  <w:b/>
                  <w:sz w:val="20"/>
                  <w:szCs w:val="20"/>
                  <w:lang w:val="en-US" w:eastAsia="en-US"/>
                </w:rPr>
                <w:t xml:space="preserve"> </w:t>
              </w:r>
              <w:proofErr w:type="spellStart"/>
              <w:r w:rsidRPr="00437BFA">
                <w:rPr>
                  <w:rStyle w:val="Hyperlink"/>
                  <w:rFonts w:ascii="Arial" w:hAnsi="Arial" w:cs="Arial"/>
                  <w:b/>
                  <w:sz w:val="20"/>
                  <w:szCs w:val="20"/>
                  <w:lang w:val="en-US" w:eastAsia="en-US"/>
                </w:rPr>
                <w:t>Mansotra</w:t>
              </w:r>
              <w:proofErr w:type="spellEnd"/>
            </w:hyperlink>
          </w:p>
          <w:p w:rsidR="00C4605D" w:rsidRDefault="00C4605D"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Feminism in India,  Dec 20,  2017</w:t>
            </w:r>
          </w:p>
          <w:p w:rsidR="00C4605D" w:rsidRPr="00C4605D" w:rsidRDefault="00C4605D" w:rsidP="000265D8">
            <w:pPr>
              <w:pStyle w:val="ListParagraph"/>
              <w:numPr>
                <w:ilvl w:val="0"/>
                <w:numId w:val="1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5" w:history="1">
              <w:r w:rsidRPr="00C4605D">
                <w:rPr>
                  <w:rStyle w:val="Hyperlink"/>
                  <w:rFonts w:ascii="Arial" w:hAnsi="Arial" w:cs="Arial"/>
                  <w:b/>
                  <w:sz w:val="20"/>
                  <w:szCs w:val="20"/>
                  <w:lang w:val="en-US" w:eastAsia="en-US"/>
                </w:rPr>
                <w:t xml:space="preserve">Is Gender Transition A Need Or A Wish?,  Written by – </w:t>
              </w:r>
              <w:proofErr w:type="spellStart"/>
              <w:r w:rsidRPr="00C4605D">
                <w:rPr>
                  <w:rStyle w:val="Hyperlink"/>
                  <w:rFonts w:ascii="Arial" w:hAnsi="Arial" w:cs="Arial"/>
                  <w:b/>
                  <w:sz w:val="20"/>
                  <w:szCs w:val="20"/>
                  <w:lang w:val="en-US" w:eastAsia="en-US"/>
                </w:rPr>
                <w:t>Arina</w:t>
              </w:r>
              <w:proofErr w:type="spellEnd"/>
              <w:r w:rsidRPr="00C4605D">
                <w:rPr>
                  <w:rStyle w:val="Hyperlink"/>
                  <w:rFonts w:ascii="Arial" w:hAnsi="Arial" w:cs="Arial"/>
                  <w:b/>
                  <w:sz w:val="20"/>
                  <w:szCs w:val="20"/>
                  <w:lang w:val="en-US" w:eastAsia="en-US"/>
                </w:rPr>
                <w:t xml:space="preserve"> </w:t>
              </w:r>
              <w:proofErr w:type="spellStart"/>
              <w:r w:rsidRPr="00C4605D">
                <w:rPr>
                  <w:rStyle w:val="Hyperlink"/>
                  <w:rFonts w:ascii="Arial" w:hAnsi="Arial" w:cs="Arial"/>
                  <w:b/>
                  <w:sz w:val="20"/>
                  <w:szCs w:val="20"/>
                  <w:lang w:val="en-US" w:eastAsia="en-US"/>
                </w:rPr>
                <w:t>Alam</w:t>
              </w:r>
              <w:proofErr w:type="spellEnd"/>
            </w:hyperlink>
          </w:p>
          <w:p w:rsidR="00865C6D" w:rsidRDefault="00865C6D"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Moneycontrol.com,  Dec 20,  2017</w:t>
            </w:r>
          </w:p>
          <w:p w:rsidR="00865C6D" w:rsidRPr="00865C6D" w:rsidRDefault="00C4605D" w:rsidP="000265D8">
            <w:pPr>
              <w:pStyle w:val="ListParagraph"/>
              <w:numPr>
                <w:ilvl w:val="0"/>
                <w:numId w:val="1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6" w:history="1">
              <w:r w:rsidR="00865C6D" w:rsidRPr="00C4605D">
                <w:rPr>
                  <w:rStyle w:val="Hyperlink"/>
                  <w:rFonts w:ascii="Arial" w:hAnsi="Arial" w:cs="Arial"/>
                  <w:b/>
                  <w:sz w:val="20"/>
                  <w:szCs w:val="20"/>
                  <w:lang w:val="en-US" w:eastAsia="en-US"/>
                </w:rPr>
                <w:t>Ensure domestic migrant workers</w:t>
              </w:r>
              <w:r w:rsidRPr="00C4605D">
                <w:rPr>
                  <w:rStyle w:val="Hyperlink"/>
                  <w:rFonts w:ascii="Arial" w:hAnsi="Arial" w:cs="Arial"/>
                  <w:b/>
                  <w:sz w:val="20"/>
                  <w:szCs w:val="20"/>
                  <w:lang w:val="en-US" w:eastAsia="en-US"/>
                </w:rPr>
                <w:t xml:space="preserve"> are able to cast vote : Parliamentary Panel</w:t>
              </w:r>
            </w:hyperlink>
          </w:p>
          <w:p w:rsidR="00865C6D" w:rsidRDefault="00865C6D"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Daily News &amp; Analysis,  Dec 20,  2017</w:t>
            </w:r>
          </w:p>
          <w:p w:rsidR="00865C6D" w:rsidRDefault="00865C6D" w:rsidP="000265D8">
            <w:pPr>
              <w:pStyle w:val="ListParagraph"/>
              <w:numPr>
                <w:ilvl w:val="0"/>
                <w:numId w:val="1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7" w:history="1">
              <w:r w:rsidRPr="00865C6D">
                <w:rPr>
                  <w:rStyle w:val="Hyperlink"/>
                  <w:rFonts w:ascii="Arial" w:hAnsi="Arial" w:cs="Arial"/>
                  <w:b/>
                  <w:sz w:val="20"/>
                  <w:szCs w:val="20"/>
                  <w:lang w:val="en-US" w:eastAsia="en-US"/>
                </w:rPr>
                <w:t xml:space="preserve">Need Comprehensive Reforms in divorce laws : Muslim Body,  Written by – </w:t>
              </w:r>
              <w:proofErr w:type="spellStart"/>
              <w:r w:rsidRPr="00865C6D">
                <w:rPr>
                  <w:rStyle w:val="Hyperlink"/>
                  <w:rFonts w:ascii="Arial" w:hAnsi="Arial" w:cs="Arial"/>
                  <w:b/>
                  <w:sz w:val="20"/>
                  <w:szCs w:val="20"/>
                  <w:lang w:val="en-US" w:eastAsia="en-US"/>
                </w:rPr>
                <w:t>Dhaval</w:t>
              </w:r>
              <w:proofErr w:type="spellEnd"/>
              <w:r w:rsidRPr="00865C6D">
                <w:rPr>
                  <w:rStyle w:val="Hyperlink"/>
                  <w:rFonts w:ascii="Arial" w:hAnsi="Arial" w:cs="Arial"/>
                  <w:b/>
                  <w:sz w:val="20"/>
                  <w:szCs w:val="20"/>
                  <w:lang w:val="en-US" w:eastAsia="en-US"/>
                </w:rPr>
                <w:t xml:space="preserve"> </w:t>
              </w:r>
              <w:proofErr w:type="spellStart"/>
              <w:r w:rsidRPr="00865C6D">
                <w:rPr>
                  <w:rStyle w:val="Hyperlink"/>
                  <w:rFonts w:ascii="Arial" w:hAnsi="Arial" w:cs="Arial"/>
                  <w:b/>
                  <w:sz w:val="20"/>
                  <w:szCs w:val="20"/>
                  <w:lang w:val="en-US" w:eastAsia="en-US"/>
                </w:rPr>
                <w:t>Kulkarni</w:t>
              </w:r>
              <w:proofErr w:type="spellEnd"/>
            </w:hyperlink>
          </w:p>
          <w:p w:rsidR="000265D8" w:rsidRPr="00865C6D" w:rsidRDefault="000265D8" w:rsidP="000265D8">
            <w:pPr>
              <w:pStyle w:val="ListParagraph"/>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
          <w:p w:rsidR="00172767" w:rsidRDefault="00172767"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Yourstory.com,  Dec 19,  2017</w:t>
            </w:r>
          </w:p>
          <w:p w:rsidR="00172767" w:rsidRPr="00172767" w:rsidRDefault="00865C6D" w:rsidP="000265D8">
            <w:pPr>
              <w:pStyle w:val="ListParagraph"/>
              <w:numPr>
                <w:ilvl w:val="0"/>
                <w:numId w:val="1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8" w:history="1">
              <w:r w:rsidR="00172767" w:rsidRPr="00865C6D">
                <w:rPr>
                  <w:rStyle w:val="Hyperlink"/>
                  <w:rFonts w:ascii="Arial" w:hAnsi="Arial" w:cs="Arial"/>
                  <w:b/>
                  <w:sz w:val="20"/>
                  <w:szCs w:val="20"/>
                  <w:lang w:val="en-US" w:eastAsia="en-US"/>
                </w:rPr>
                <w:t xml:space="preserve">Meet </w:t>
              </w:r>
              <w:proofErr w:type="spellStart"/>
              <w:r w:rsidR="00172767" w:rsidRPr="00865C6D">
                <w:rPr>
                  <w:rStyle w:val="Hyperlink"/>
                  <w:rFonts w:ascii="Arial" w:hAnsi="Arial" w:cs="Arial"/>
                  <w:b/>
                  <w:sz w:val="20"/>
                  <w:szCs w:val="20"/>
                  <w:lang w:val="en-US" w:eastAsia="en-US"/>
                </w:rPr>
                <w:t>Aparajita</w:t>
              </w:r>
              <w:proofErr w:type="spellEnd"/>
              <w:r w:rsidR="00172767" w:rsidRPr="00865C6D">
                <w:rPr>
                  <w:rStyle w:val="Hyperlink"/>
                  <w:rFonts w:ascii="Arial" w:hAnsi="Arial" w:cs="Arial"/>
                  <w:b/>
                  <w:sz w:val="20"/>
                  <w:szCs w:val="20"/>
                  <w:lang w:val="en-US" w:eastAsia="en-US"/>
                </w:rPr>
                <w:t xml:space="preserve"> </w:t>
              </w:r>
              <w:proofErr w:type="spellStart"/>
              <w:r w:rsidR="00172767" w:rsidRPr="00865C6D">
                <w:rPr>
                  <w:rStyle w:val="Hyperlink"/>
                  <w:rFonts w:ascii="Arial" w:hAnsi="Arial" w:cs="Arial"/>
                  <w:b/>
                  <w:sz w:val="20"/>
                  <w:szCs w:val="20"/>
                  <w:lang w:val="en-US" w:eastAsia="en-US"/>
                </w:rPr>
                <w:t>Gogoi</w:t>
              </w:r>
              <w:proofErr w:type="spellEnd"/>
              <w:r w:rsidR="00172767" w:rsidRPr="00865C6D">
                <w:rPr>
                  <w:rStyle w:val="Hyperlink"/>
                  <w:rFonts w:ascii="Arial" w:hAnsi="Arial" w:cs="Arial"/>
                  <w:b/>
                  <w:sz w:val="20"/>
                  <w:szCs w:val="20"/>
                  <w:lang w:val="en-US" w:eastAsia="en-US"/>
                </w:rPr>
                <w:t xml:space="preserve">, </w:t>
              </w:r>
              <w:r w:rsidRPr="00865C6D">
                <w:rPr>
                  <w:rStyle w:val="Hyperlink"/>
                  <w:rFonts w:ascii="Arial" w:hAnsi="Arial" w:cs="Arial"/>
                  <w:b/>
                  <w:sz w:val="20"/>
                  <w:szCs w:val="20"/>
                  <w:lang w:val="en-US" w:eastAsia="en-US"/>
                </w:rPr>
                <w:t xml:space="preserve">who is trying to reduce India’s maternal mortality rate,  Written by – </w:t>
              </w:r>
              <w:proofErr w:type="spellStart"/>
              <w:r w:rsidRPr="00865C6D">
                <w:rPr>
                  <w:rStyle w:val="Hyperlink"/>
                  <w:rFonts w:ascii="Arial" w:hAnsi="Arial" w:cs="Arial"/>
                  <w:b/>
                  <w:sz w:val="20"/>
                  <w:szCs w:val="20"/>
                  <w:lang w:val="en-US" w:eastAsia="en-US"/>
                </w:rPr>
                <w:t>Sneh</w:t>
              </w:r>
              <w:proofErr w:type="spellEnd"/>
              <w:r w:rsidRPr="00865C6D">
                <w:rPr>
                  <w:rStyle w:val="Hyperlink"/>
                  <w:rFonts w:ascii="Arial" w:hAnsi="Arial" w:cs="Arial"/>
                  <w:b/>
                  <w:sz w:val="20"/>
                  <w:szCs w:val="20"/>
                  <w:lang w:val="en-US" w:eastAsia="en-US"/>
                </w:rPr>
                <w:t xml:space="preserve"> Singh</w:t>
              </w:r>
            </w:hyperlink>
          </w:p>
          <w:p w:rsidR="00172767" w:rsidRDefault="00172767"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Down to Earth,  Dec 19,  2017</w:t>
            </w:r>
          </w:p>
          <w:p w:rsidR="00172767" w:rsidRPr="00172767" w:rsidRDefault="00172767" w:rsidP="000265D8">
            <w:pPr>
              <w:pStyle w:val="ListParagraph"/>
              <w:numPr>
                <w:ilvl w:val="0"/>
                <w:numId w:val="1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9" w:history="1">
              <w:r w:rsidRPr="00172767">
                <w:rPr>
                  <w:rStyle w:val="Hyperlink"/>
                  <w:rFonts w:ascii="Arial" w:hAnsi="Arial" w:cs="Arial"/>
                  <w:b/>
                  <w:sz w:val="20"/>
                  <w:szCs w:val="20"/>
                  <w:lang w:val="en-US" w:eastAsia="en-US"/>
                </w:rPr>
                <w:t xml:space="preserve">Maternal and neonatal mortality rate high despite improvement in childbirth practices,  Written by – </w:t>
              </w:r>
              <w:proofErr w:type="spellStart"/>
              <w:r w:rsidRPr="00172767">
                <w:rPr>
                  <w:rStyle w:val="Hyperlink"/>
                  <w:rFonts w:ascii="Arial" w:hAnsi="Arial" w:cs="Arial"/>
                  <w:b/>
                  <w:sz w:val="20"/>
                  <w:szCs w:val="20"/>
                  <w:lang w:val="en-US" w:eastAsia="en-US"/>
                </w:rPr>
                <w:t>Angarika</w:t>
              </w:r>
              <w:proofErr w:type="spellEnd"/>
              <w:r w:rsidRPr="00172767">
                <w:rPr>
                  <w:rStyle w:val="Hyperlink"/>
                  <w:rFonts w:ascii="Arial" w:hAnsi="Arial" w:cs="Arial"/>
                  <w:b/>
                  <w:sz w:val="20"/>
                  <w:szCs w:val="20"/>
                  <w:lang w:val="en-US" w:eastAsia="en-US"/>
                </w:rPr>
                <w:t xml:space="preserve"> </w:t>
              </w:r>
              <w:proofErr w:type="spellStart"/>
              <w:r w:rsidRPr="00172767">
                <w:rPr>
                  <w:rStyle w:val="Hyperlink"/>
                  <w:rFonts w:ascii="Arial" w:hAnsi="Arial" w:cs="Arial"/>
                  <w:b/>
                  <w:sz w:val="20"/>
                  <w:szCs w:val="20"/>
                  <w:lang w:val="en-US" w:eastAsia="en-US"/>
                </w:rPr>
                <w:t>Gogoi</w:t>
              </w:r>
              <w:proofErr w:type="spellEnd"/>
            </w:hyperlink>
          </w:p>
          <w:p w:rsidR="0028401F" w:rsidRDefault="00213B2F"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Times of India,  Dec 19,  2017</w:t>
            </w:r>
          </w:p>
          <w:p w:rsidR="00213B2F" w:rsidRPr="00213B2F" w:rsidRDefault="00172767" w:rsidP="000265D8">
            <w:pPr>
              <w:pStyle w:val="ListParagraph"/>
              <w:numPr>
                <w:ilvl w:val="0"/>
                <w:numId w:val="1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0" w:history="1">
              <w:r w:rsidR="00213B2F" w:rsidRPr="00172767">
                <w:rPr>
                  <w:rStyle w:val="Hyperlink"/>
                  <w:rFonts w:ascii="Arial" w:hAnsi="Arial" w:cs="Arial"/>
                  <w:b/>
                  <w:sz w:val="20"/>
                  <w:szCs w:val="20"/>
                  <w:lang w:val="en-US" w:eastAsia="en-US"/>
                </w:rPr>
                <w:t>Eradication of Child-Marriage is a Social Responsibility : Experts</w:t>
              </w:r>
              <w:r w:rsidRPr="00172767">
                <w:rPr>
                  <w:rStyle w:val="Hyperlink"/>
                  <w:rFonts w:ascii="Arial" w:hAnsi="Arial" w:cs="Arial"/>
                  <w:b/>
                  <w:sz w:val="20"/>
                  <w:szCs w:val="20"/>
                  <w:lang w:val="en-US" w:eastAsia="en-US"/>
                </w:rPr>
                <w:t xml:space="preserve">,  Written by – </w:t>
              </w:r>
              <w:proofErr w:type="spellStart"/>
              <w:r w:rsidRPr="00172767">
                <w:rPr>
                  <w:rStyle w:val="Hyperlink"/>
                  <w:rFonts w:ascii="Arial" w:hAnsi="Arial" w:cs="Arial"/>
                  <w:b/>
                  <w:sz w:val="20"/>
                  <w:szCs w:val="20"/>
                  <w:lang w:val="en-US" w:eastAsia="en-US"/>
                </w:rPr>
                <w:t>Minati</w:t>
              </w:r>
              <w:proofErr w:type="spellEnd"/>
              <w:r w:rsidRPr="00172767">
                <w:rPr>
                  <w:rStyle w:val="Hyperlink"/>
                  <w:rFonts w:ascii="Arial" w:hAnsi="Arial" w:cs="Arial"/>
                  <w:b/>
                  <w:sz w:val="20"/>
                  <w:szCs w:val="20"/>
                  <w:lang w:val="en-US" w:eastAsia="en-US"/>
                </w:rPr>
                <w:t xml:space="preserve"> </w:t>
              </w:r>
              <w:proofErr w:type="spellStart"/>
              <w:r w:rsidRPr="00172767">
                <w:rPr>
                  <w:rStyle w:val="Hyperlink"/>
                  <w:rFonts w:ascii="Arial" w:hAnsi="Arial" w:cs="Arial"/>
                  <w:b/>
                  <w:sz w:val="20"/>
                  <w:szCs w:val="20"/>
                  <w:lang w:val="en-US" w:eastAsia="en-US"/>
                </w:rPr>
                <w:t>Singhal</w:t>
              </w:r>
              <w:proofErr w:type="spellEnd"/>
            </w:hyperlink>
          </w:p>
          <w:p w:rsidR="0028401F" w:rsidRDefault="00213B2F"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Times of India,  Dec 19,  2017</w:t>
            </w:r>
          </w:p>
          <w:p w:rsidR="00213B2F" w:rsidRPr="00213B2F" w:rsidRDefault="00213B2F" w:rsidP="000265D8">
            <w:pPr>
              <w:pStyle w:val="ListParagraph"/>
              <w:numPr>
                <w:ilvl w:val="0"/>
                <w:numId w:val="1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1" w:history="1">
              <w:r w:rsidRPr="00213B2F">
                <w:rPr>
                  <w:rStyle w:val="Hyperlink"/>
                  <w:rFonts w:ascii="Arial" w:hAnsi="Arial" w:cs="Arial"/>
                  <w:b/>
                  <w:sz w:val="20"/>
                  <w:szCs w:val="20"/>
                  <w:lang w:val="en-US" w:eastAsia="en-US"/>
                </w:rPr>
                <w:t xml:space="preserve">Today’s technology can empower urban safety and mobility, regulations must adapt to the digital age,  Written by – </w:t>
              </w:r>
              <w:proofErr w:type="spellStart"/>
              <w:r w:rsidRPr="00213B2F">
                <w:rPr>
                  <w:rStyle w:val="Hyperlink"/>
                  <w:rFonts w:ascii="Arial" w:hAnsi="Arial" w:cs="Arial"/>
                  <w:b/>
                  <w:sz w:val="20"/>
                  <w:szCs w:val="20"/>
                  <w:lang w:val="en-US" w:eastAsia="en-US"/>
                </w:rPr>
                <w:t>Pradeep</w:t>
              </w:r>
              <w:proofErr w:type="spellEnd"/>
              <w:r w:rsidRPr="00213B2F">
                <w:rPr>
                  <w:rStyle w:val="Hyperlink"/>
                  <w:rFonts w:ascii="Arial" w:hAnsi="Arial" w:cs="Arial"/>
                  <w:b/>
                  <w:sz w:val="20"/>
                  <w:szCs w:val="20"/>
                  <w:lang w:val="en-US" w:eastAsia="en-US"/>
                </w:rPr>
                <w:t xml:space="preserve"> </w:t>
              </w:r>
              <w:proofErr w:type="spellStart"/>
              <w:r w:rsidRPr="00213B2F">
                <w:rPr>
                  <w:rStyle w:val="Hyperlink"/>
                  <w:rFonts w:ascii="Arial" w:hAnsi="Arial" w:cs="Arial"/>
                  <w:b/>
                  <w:sz w:val="20"/>
                  <w:szCs w:val="20"/>
                  <w:lang w:val="en-US" w:eastAsia="en-US"/>
                </w:rPr>
                <w:t>Parameswaran</w:t>
              </w:r>
              <w:proofErr w:type="spellEnd"/>
            </w:hyperlink>
          </w:p>
          <w:p w:rsidR="0028401F" w:rsidRDefault="00001E0E"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Hindustan Times,  Dec 19,  2017</w:t>
            </w:r>
          </w:p>
          <w:p w:rsidR="0028401F" w:rsidRPr="00213B2F" w:rsidRDefault="00213B2F" w:rsidP="000265D8">
            <w:pPr>
              <w:pStyle w:val="ListParagraph"/>
              <w:numPr>
                <w:ilvl w:val="0"/>
                <w:numId w:val="1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2" w:history="1">
              <w:r w:rsidR="00001E0E" w:rsidRPr="00213B2F">
                <w:rPr>
                  <w:rStyle w:val="Hyperlink"/>
                  <w:rFonts w:ascii="Arial" w:hAnsi="Arial" w:cs="Arial"/>
                  <w:b/>
                  <w:sz w:val="20"/>
                  <w:szCs w:val="20"/>
                  <w:lang w:val="en-US" w:eastAsia="en-US"/>
                </w:rPr>
                <w:t>Difference of Opinion over Transgender Bill divides Community members</w:t>
              </w:r>
              <w:r w:rsidRPr="00213B2F">
                <w:rPr>
                  <w:rStyle w:val="Hyperlink"/>
                  <w:rFonts w:ascii="Arial" w:hAnsi="Arial" w:cs="Arial"/>
                  <w:b/>
                  <w:sz w:val="20"/>
                  <w:szCs w:val="20"/>
                  <w:lang w:val="en-US" w:eastAsia="en-US"/>
                </w:rPr>
                <w:t xml:space="preserve">,  Written by – </w:t>
              </w:r>
              <w:proofErr w:type="spellStart"/>
              <w:r w:rsidRPr="00213B2F">
                <w:rPr>
                  <w:rStyle w:val="Hyperlink"/>
                  <w:rFonts w:ascii="Arial" w:hAnsi="Arial" w:cs="Arial"/>
                  <w:b/>
                  <w:sz w:val="20"/>
                  <w:szCs w:val="20"/>
                  <w:lang w:val="en-US" w:eastAsia="en-US"/>
                </w:rPr>
                <w:t>Yesha</w:t>
              </w:r>
              <w:proofErr w:type="spellEnd"/>
              <w:r w:rsidRPr="00213B2F">
                <w:rPr>
                  <w:rStyle w:val="Hyperlink"/>
                  <w:rFonts w:ascii="Arial" w:hAnsi="Arial" w:cs="Arial"/>
                  <w:b/>
                  <w:sz w:val="20"/>
                  <w:szCs w:val="20"/>
                  <w:lang w:val="en-US" w:eastAsia="en-US"/>
                </w:rPr>
                <w:t xml:space="preserve"> </w:t>
              </w:r>
              <w:proofErr w:type="spellStart"/>
              <w:r w:rsidRPr="00213B2F">
                <w:rPr>
                  <w:rStyle w:val="Hyperlink"/>
                  <w:rFonts w:ascii="Arial" w:hAnsi="Arial" w:cs="Arial"/>
                  <w:b/>
                  <w:sz w:val="20"/>
                  <w:szCs w:val="20"/>
                  <w:lang w:val="en-US" w:eastAsia="en-US"/>
                </w:rPr>
                <w:t>Kotak</w:t>
              </w:r>
              <w:proofErr w:type="spellEnd"/>
            </w:hyperlink>
          </w:p>
          <w:p w:rsidR="0028401F" w:rsidRDefault="0028401F"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Indian Express,  Dec 19,  2017</w:t>
            </w:r>
          </w:p>
          <w:p w:rsidR="0028401F" w:rsidRPr="0028401F" w:rsidRDefault="00001E0E" w:rsidP="000265D8">
            <w:pPr>
              <w:pStyle w:val="ListParagraph"/>
              <w:numPr>
                <w:ilvl w:val="0"/>
                <w:numId w:val="1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3" w:history="1">
              <w:r w:rsidR="0028401F" w:rsidRPr="00001E0E">
                <w:rPr>
                  <w:rStyle w:val="Hyperlink"/>
                  <w:rFonts w:ascii="Arial" w:hAnsi="Arial" w:cs="Arial"/>
                  <w:b/>
                  <w:sz w:val="20"/>
                  <w:szCs w:val="20"/>
                  <w:lang w:val="en-US" w:eastAsia="en-US"/>
                </w:rPr>
                <w:t xml:space="preserve">Will the Madhya Pradesh Bill, awarding death penalty for rape of young girls, serve as a </w:t>
              </w:r>
              <w:proofErr w:type="spellStart"/>
              <w:r w:rsidR="0028401F" w:rsidRPr="00001E0E">
                <w:rPr>
                  <w:rStyle w:val="Hyperlink"/>
                  <w:rFonts w:ascii="Arial" w:hAnsi="Arial" w:cs="Arial"/>
                  <w:b/>
                  <w:sz w:val="20"/>
                  <w:szCs w:val="20"/>
                  <w:lang w:val="en-US" w:eastAsia="en-US"/>
                </w:rPr>
                <w:t>deterrant</w:t>
              </w:r>
              <w:proofErr w:type="spellEnd"/>
              <w:r w:rsidR="0028401F" w:rsidRPr="00001E0E">
                <w:rPr>
                  <w:rStyle w:val="Hyperlink"/>
                  <w:rFonts w:ascii="Arial" w:hAnsi="Arial" w:cs="Arial"/>
                  <w:b/>
                  <w:sz w:val="20"/>
                  <w:szCs w:val="20"/>
                  <w:lang w:val="en-US" w:eastAsia="en-US"/>
                </w:rPr>
                <w:t>?</w:t>
              </w:r>
              <w:r w:rsidRPr="00001E0E">
                <w:rPr>
                  <w:rStyle w:val="Hyperlink"/>
                  <w:rFonts w:ascii="Arial" w:hAnsi="Arial" w:cs="Arial"/>
                  <w:b/>
                  <w:sz w:val="20"/>
                  <w:szCs w:val="20"/>
                  <w:lang w:val="en-US" w:eastAsia="en-US"/>
                </w:rPr>
                <w:t xml:space="preserve">,  Written by – </w:t>
              </w:r>
              <w:proofErr w:type="spellStart"/>
              <w:r w:rsidRPr="00001E0E">
                <w:rPr>
                  <w:rStyle w:val="Hyperlink"/>
                  <w:rFonts w:ascii="Arial" w:hAnsi="Arial" w:cs="Arial"/>
                  <w:b/>
                  <w:sz w:val="20"/>
                  <w:szCs w:val="20"/>
                  <w:lang w:val="en-US" w:eastAsia="en-US"/>
                </w:rPr>
                <w:t>Sonakshi</w:t>
              </w:r>
              <w:proofErr w:type="spellEnd"/>
              <w:r w:rsidRPr="00001E0E">
                <w:rPr>
                  <w:rStyle w:val="Hyperlink"/>
                  <w:rFonts w:ascii="Arial" w:hAnsi="Arial" w:cs="Arial"/>
                  <w:b/>
                  <w:sz w:val="20"/>
                  <w:szCs w:val="20"/>
                  <w:lang w:val="en-US" w:eastAsia="en-US"/>
                </w:rPr>
                <w:t xml:space="preserve"> </w:t>
              </w:r>
              <w:proofErr w:type="spellStart"/>
              <w:r w:rsidRPr="00001E0E">
                <w:rPr>
                  <w:rStyle w:val="Hyperlink"/>
                  <w:rFonts w:ascii="Arial" w:hAnsi="Arial" w:cs="Arial"/>
                  <w:b/>
                  <w:sz w:val="20"/>
                  <w:szCs w:val="20"/>
                  <w:lang w:val="en-US" w:eastAsia="en-US"/>
                </w:rPr>
                <w:t>Awasthi</w:t>
              </w:r>
              <w:proofErr w:type="spellEnd"/>
            </w:hyperlink>
          </w:p>
          <w:p w:rsidR="0032344F" w:rsidRDefault="0028401F"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Feminism in India,  Dec 19,  2017</w:t>
            </w:r>
          </w:p>
          <w:p w:rsidR="0028401F" w:rsidRPr="0028401F" w:rsidRDefault="0028401F" w:rsidP="000265D8">
            <w:pPr>
              <w:pStyle w:val="ListParagraph"/>
              <w:numPr>
                <w:ilvl w:val="0"/>
                <w:numId w:val="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4" w:history="1">
              <w:r w:rsidRPr="0028401F">
                <w:rPr>
                  <w:rStyle w:val="Hyperlink"/>
                  <w:rFonts w:ascii="Arial" w:hAnsi="Arial" w:cs="Arial"/>
                  <w:b/>
                  <w:sz w:val="20"/>
                  <w:szCs w:val="20"/>
                  <w:lang w:val="en-US" w:eastAsia="en-US"/>
                </w:rPr>
                <w:t>Perhaps It is Time for Adultery Laws to Change,  By – Guest Writer</w:t>
              </w:r>
            </w:hyperlink>
          </w:p>
          <w:p w:rsidR="0032344F" w:rsidRDefault="0032344F"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Live Mint,  Dec 19,  2017</w:t>
            </w:r>
          </w:p>
          <w:p w:rsidR="0032344F" w:rsidRPr="0032344F" w:rsidRDefault="0028401F" w:rsidP="000265D8">
            <w:pPr>
              <w:pStyle w:val="ListParagraph"/>
              <w:numPr>
                <w:ilvl w:val="0"/>
                <w:numId w:val="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5" w:history="1">
              <w:r w:rsidR="0032344F" w:rsidRPr="0028401F">
                <w:rPr>
                  <w:rStyle w:val="Hyperlink"/>
                  <w:rFonts w:ascii="Arial" w:hAnsi="Arial" w:cs="Arial"/>
                  <w:b/>
                  <w:sz w:val="20"/>
                  <w:szCs w:val="20"/>
                  <w:lang w:val="en-US" w:eastAsia="en-US"/>
                </w:rPr>
                <w:t xml:space="preserve">Bill to extend proxy voting to overseas Indians in </w:t>
              </w:r>
              <w:proofErr w:type="spellStart"/>
              <w:r w:rsidR="0032344F" w:rsidRPr="0028401F">
                <w:rPr>
                  <w:rStyle w:val="Hyperlink"/>
                  <w:rFonts w:ascii="Arial" w:hAnsi="Arial" w:cs="Arial"/>
                  <w:b/>
                  <w:sz w:val="20"/>
                  <w:szCs w:val="20"/>
                  <w:lang w:val="en-US" w:eastAsia="en-US"/>
                </w:rPr>
                <w:t>Lok</w:t>
              </w:r>
              <w:proofErr w:type="spellEnd"/>
              <w:r w:rsidR="0032344F" w:rsidRPr="0028401F">
                <w:rPr>
                  <w:rStyle w:val="Hyperlink"/>
                  <w:rFonts w:ascii="Arial" w:hAnsi="Arial" w:cs="Arial"/>
                  <w:b/>
                  <w:sz w:val="20"/>
                  <w:szCs w:val="20"/>
                  <w:lang w:val="en-US" w:eastAsia="en-US"/>
                </w:rPr>
                <w:t xml:space="preserve"> </w:t>
              </w:r>
              <w:proofErr w:type="spellStart"/>
              <w:r w:rsidR="0032344F" w:rsidRPr="0028401F">
                <w:rPr>
                  <w:rStyle w:val="Hyperlink"/>
                  <w:rFonts w:ascii="Arial" w:hAnsi="Arial" w:cs="Arial"/>
                  <w:b/>
                  <w:sz w:val="20"/>
                  <w:szCs w:val="20"/>
                  <w:lang w:val="en-US" w:eastAsia="en-US"/>
                </w:rPr>
                <w:t>Sabha</w:t>
              </w:r>
              <w:proofErr w:type="spellEnd"/>
              <w:r w:rsidR="0032344F" w:rsidRPr="0028401F">
                <w:rPr>
                  <w:rStyle w:val="Hyperlink"/>
                  <w:rFonts w:ascii="Arial" w:hAnsi="Arial" w:cs="Arial"/>
                  <w:b/>
                  <w:sz w:val="20"/>
                  <w:szCs w:val="20"/>
                  <w:lang w:val="en-US" w:eastAsia="en-US"/>
                </w:rPr>
                <w:t xml:space="preserve"> [ A bill seeking to extend </w:t>
              </w:r>
              <w:r w:rsidRPr="0028401F">
                <w:rPr>
                  <w:rStyle w:val="Hyperlink"/>
                  <w:rFonts w:ascii="Arial" w:hAnsi="Arial" w:cs="Arial"/>
                  <w:b/>
                  <w:sz w:val="20"/>
                  <w:szCs w:val="20"/>
                  <w:lang w:val="en-US" w:eastAsia="en-US"/>
                </w:rPr>
                <w:t xml:space="preserve">the facility of ‘proxy voting’ to overseas Indians, on </w:t>
              </w:r>
              <w:r w:rsidRPr="0028401F">
                <w:rPr>
                  <w:rStyle w:val="Hyperlink"/>
                  <w:rFonts w:ascii="Arial" w:hAnsi="Arial" w:cs="Arial"/>
                  <w:b/>
                  <w:sz w:val="20"/>
                  <w:szCs w:val="20"/>
                  <w:lang w:val="en-US" w:eastAsia="en-US"/>
                </w:rPr>
                <w:lastRenderedPageBreak/>
                <w:t>the lines of service voters,</w:t>
              </w:r>
              <w:r w:rsidRPr="0028401F">
                <w:rPr>
                  <w:rStyle w:val="Hyperlink"/>
                  <w:rFonts w:ascii="Arial" w:hAnsi="Arial" w:cs="Arial"/>
                  <w:b/>
                  <w:sz w:val="20"/>
                  <w:szCs w:val="20"/>
                  <w:lang w:val="en-US" w:eastAsia="en-US"/>
                </w:rPr>
                <w:t xml:space="preserve"> </w:t>
              </w:r>
              <w:r w:rsidRPr="0028401F">
                <w:rPr>
                  <w:rStyle w:val="Hyperlink"/>
                  <w:rFonts w:ascii="Arial" w:hAnsi="Arial" w:cs="Arial"/>
                  <w:b/>
                  <w:sz w:val="20"/>
                  <w:szCs w:val="20"/>
                  <w:lang w:val="en-US" w:eastAsia="en-US"/>
                </w:rPr>
                <w:t xml:space="preserve">was introduced in the </w:t>
              </w:r>
              <w:proofErr w:type="spellStart"/>
              <w:r w:rsidRPr="0028401F">
                <w:rPr>
                  <w:rStyle w:val="Hyperlink"/>
                  <w:rFonts w:ascii="Arial" w:hAnsi="Arial" w:cs="Arial"/>
                  <w:b/>
                  <w:sz w:val="20"/>
                  <w:szCs w:val="20"/>
                  <w:lang w:val="en-US" w:eastAsia="en-US"/>
                </w:rPr>
                <w:t>Lok</w:t>
              </w:r>
              <w:proofErr w:type="spellEnd"/>
              <w:r w:rsidRPr="0028401F">
                <w:rPr>
                  <w:rStyle w:val="Hyperlink"/>
                  <w:rFonts w:ascii="Arial" w:hAnsi="Arial" w:cs="Arial"/>
                  <w:b/>
                  <w:sz w:val="20"/>
                  <w:szCs w:val="20"/>
                  <w:lang w:val="en-US" w:eastAsia="en-US"/>
                </w:rPr>
                <w:t xml:space="preserve"> </w:t>
              </w:r>
              <w:proofErr w:type="spellStart"/>
              <w:r w:rsidRPr="0028401F">
                <w:rPr>
                  <w:rStyle w:val="Hyperlink"/>
                  <w:rFonts w:ascii="Arial" w:hAnsi="Arial" w:cs="Arial"/>
                  <w:b/>
                  <w:sz w:val="20"/>
                  <w:szCs w:val="20"/>
                  <w:lang w:val="en-US" w:eastAsia="en-US"/>
                </w:rPr>
                <w:t>Sabha</w:t>
              </w:r>
              <w:proofErr w:type="spellEnd"/>
            </w:hyperlink>
          </w:p>
          <w:p w:rsidR="007D7499" w:rsidRDefault="007D7499"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Independent, Dec 18, 2017</w:t>
            </w:r>
          </w:p>
          <w:p w:rsidR="007D7499" w:rsidRPr="007D7499" w:rsidRDefault="0032344F" w:rsidP="000265D8">
            <w:pPr>
              <w:pStyle w:val="ListParagraph"/>
              <w:numPr>
                <w:ilvl w:val="0"/>
                <w:numId w:val="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6" w:history="1">
              <w:r w:rsidR="007D7499" w:rsidRPr="0032344F">
                <w:rPr>
                  <w:rStyle w:val="Hyperlink"/>
                  <w:rFonts w:ascii="Arial" w:hAnsi="Arial" w:cs="Arial"/>
                  <w:b/>
                  <w:sz w:val="20"/>
                  <w:szCs w:val="20"/>
                  <w:lang w:val="en-US" w:eastAsia="en-US"/>
                </w:rPr>
                <w:t>Everyone has the right to work without fear of violence, so why should sex workers be any different?</w:t>
              </w:r>
              <w:r w:rsidRPr="0032344F">
                <w:rPr>
                  <w:rStyle w:val="Hyperlink"/>
                  <w:rFonts w:ascii="Arial" w:hAnsi="Arial" w:cs="Arial"/>
                  <w:b/>
                  <w:sz w:val="20"/>
                  <w:szCs w:val="20"/>
                  <w:lang w:val="en-US" w:eastAsia="en-US"/>
                </w:rPr>
                <w:t>,  Written by – Laura Connelly</w:t>
              </w:r>
            </w:hyperlink>
          </w:p>
          <w:p w:rsidR="007D7499" w:rsidRDefault="007D7499"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Express Tribune,  Dec 18,  2017</w:t>
            </w:r>
          </w:p>
          <w:p w:rsidR="007D7499" w:rsidRPr="007D7499" w:rsidRDefault="007D7499" w:rsidP="000265D8">
            <w:pPr>
              <w:pStyle w:val="ListParagraph"/>
              <w:numPr>
                <w:ilvl w:val="0"/>
                <w:numId w:val="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7" w:history="1">
              <w:r w:rsidRPr="007D7499">
                <w:rPr>
                  <w:rStyle w:val="Hyperlink"/>
                  <w:rFonts w:ascii="Arial" w:hAnsi="Arial" w:cs="Arial"/>
                  <w:b/>
                  <w:sz w:val="20"/>
                  <w:szCs w:val="20"/>
                  <w:lang w:val="en-US" w:eastAsia="en-US"/>
                </w:rPr>
                <w:t>Ruined Childhoods</w:t>
              </w:r>
            </w:hyperlink>
          </w:p>
          <w:p w:rsidR="000A1500" w:rsidRDefault="007D7499"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Deccan Chronicle,  Dec 18,  2017</w:t>
            </w:r>
          </w:p>
          <w:p w:rsidR="007D7499" w:rsidRPr="007D7499" w:rsidRDefault="007D7499" w:rsidP="000265D8">
            <w:pPr>
              <w:pStyle w:val="ListParagraph"/>
              <w:numPr>
                <w:ilvl w:val="0"/>
                <w:numId w:val="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8" w:history="1">
              <w:r w:rsidRPr="007D7499">
                <w:rPr>
                  <w:rStyle w:val="Hyperlink"/>
                  <w:rFonts w:ascii="Arial" w:hAnsi="Arial" w:cs="Arial"/>
                  <w:b/>
                  <w:sz w:val="20"/>
                  <w:szCs w:val="20"/>
                  <w:lang w:val="en-US" w:eastAsia="en-US"/>
                </w:rPr>
                <w:t>Child Marriage Laws not kids’ stuff : Hyderabad High Court</w:t>
              </w:r>
            </w:hyperlink>
          </w:p>
          <w:p w:rsidR="000A1500" w:rsidRDefault="000A1500"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Kashmir Reader,  Dec 18,  2017</w:t>
            </w:r>
          </w:p>
          <w:p w:rsidR="000A1500" w:rsidRPr="000A1500" w:rsidRDefault="00CB3B5B" w:rsidP="000265D8">
            <w:pPr>
              <w:pStyle w:val="ListParagraph"/>
              <w:numPr>
                <w:ilvl w:val="0"/>
                <w:numId w:val="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9" w:history="1">
              <w:r w:rsidR="000A1500" w:rsidRPr="00CB3B5B">
                <w:rPr>
                  <w:rStyle w:val="Hyperlink"/>
                  <w:rFonts w:ascii="Arial" w:hAnsi="Arial" w:cs="Arial"/>
                  <w:b/>
                  <w:sz w:val="20"/>
                  <w:szCs w:val="20"/>
                  <w:lang w:val="en-US" w:eastAsia="en-US"/>
                </w:rPr>
                <w:t xml:space="preserve">Domestic Violence Against Women : A Human Rights Issue,  Written by </w:t>
              </w:r>
              <w:r w:rsidRPr="00CB3B5B">
                <w:rPr>
                  <w:rStyle w:val="Hyperlink"/>
                  <w:rFonts w:ascii="Arial" w:hAnsi="Arial" w:cs="Arial"/>
                  <w:b/>
                  <w:sz w:val="20"/>
                  <w:szCs w:val="20"/>
                  <w:lang w:val="en-US" w:eastAsia="en-US"/>
                </w:rPr>
                <w:t>–</w:t>
              </w:r>
              <w:r w:rsidR="000A1500" w:rsidRPr="00CB3B5B">
                <w:rPr>
                  <w:rStyle w:val="Hyperlink"/>
                  <w:rFonts w:ascii="Arial" w:hAnsi="Arial" w:cs="Arial"/>
                  <w:b/>
                  <w:sz w:val="20"/>
                  <w:szCs w:val="20"/>
                  <w:lang w:val="en-US" w:eastAsia="en-US"/>
                </w:rPr>
                <w:t xml:space="preserve"> </w:t>
              </w:r>
              <w:proofErr w:type="spellStart"/>
              <w:r w:rsidRPr="00CB3B5B">
                <w:rPr>
                  <w:rStyle w:val="Hyperlink"/>
                  <w:rFonts w:ascii="Arial" w:hAnsi="Arial" w:cs="Arial"/>
                  <w:b/>
                  <w:sz w:val="20"/>
                  <w:szCs w:val="20"/>
                  <w:lang w:val="en-US" w:eastAsia="en-US"/>
                </w:rPr>
                <w:t>Adnaan</w:t>
              </w:r>
              <w:proofErr w:type="spellEnd"/>
              <w:r w:rsidRPr="00CB3B5B">
                <w:rPr>
                  <w:rStyle w:val="Hyperlink"/>
                  <w:rFonts w:ascii="Arial" w:hAnsi="Arial" w:cs="Arial"/>
                  <w:b/>
                  <w:sz w:val="20"/>
                  <w:szCs w:val="20"/>
                  <w:lang w:val="en-US" w:eastAsia="en-US"/>
                </w:rPr>
                <w:t xml:space="preserve"> </w:t>
              </w:r>
              <w:proofErr w:type="spellStart"/>
              <w:r w:rsidRPr="00CB3B5B">
                <w:rPr>
                  <w:rStyle w:val="Hyperlink"/>
                  <w:rFonts w:ascii="Arial" w:hAnsi="Arial" w:cs="Arial"/>
                  <w:b/>
                  <w:sz w:val="20"/>
                  <w:szCs w:val="20"/>
                  <w:lang w:val="en-US" w:eastAsia="en-US"/>
                </w:rPr>
                <w:t>Murtazaa</w:t>
              </w:r>
              <w:proofErr w:type="spellEnd"/>
            </w:hyperlink>
          </w:p>
          <w:p w:rsidR="000A1500" w:rsidRDefault="000A1500"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India Legal,  Dec 18,  2017</w:t>
            </w:r>
          </w:p>
          <w:p w:rsidR="000A1500" w:rsidRPr="000A1500" w:rsidRDefault="000A1500" w:rsidP="000265D8">
            <w:pPr>
              <w:pStyle w:val="ListParagraph"/>
              <w:numPr>
                <w:ilvl w:val="0"/>
                <w:numId w:val="3"/>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40" w:history="1">
              <w:r w:rsidRPr="000A1500">
                <w:rPr>
                  <w:rStyle w:val="Hyperlink"/>
                  <w:rFonts w:ascii="Arial" w:hAnsi="Arial" w:cs="Arial"/>
                  <w:b/>
                  <w:lang w:val="en-US" w:eastAsia="en-US"/>
                </w:rPr>
                <w:t>Sexual Discrimination – [</w:t>
              </w:r>
              <w:r w:rsidRPr="000A1500">
                <w:rPr>
                  <w:rStyle w:val="Hyperlink"/>
                  <w:rFonts w:ascii="Arial" w:hAnsi="Arial" w:cs="Arial"/>
                  <w:b/>
                  <w:sz w:val="20"/>
                  <w:szCs w:val="20"/>
                  <w:lang w:val="en-US" w:eastAsia="en-US"/>
                </w:rPr>
                <w:t xml:space="preserve">Section 497 of the Indian Penal code, which seeks to punish only the man for adultery, comes under review by the apex court for its defiance of gender equality,  Written by - </w:t>
              </w:r>
              <w:proofErr w:type="spellStart"/>
              <w:r w:rsidRPr="000A1500">
                <w:rPr>
                  <w:rStyle w:val="Hyperlink"/>
                  <w:rFonts w:ascii="Arial" w:hAnsi="Arial" w:cs="Arial"/>
                  <w:b/>
                  <w:sz w:val="20"/>
                  <w:szCs w:val="20"/>
                  <w:lang w:val="en-US" w:eastAsia="en-US"/>
                </w:rPr>
                <w:t>Venkatasubramanian</w:t>
              </w:r>
              <w:proofErr w:type="spellEnd"/>
              <w:r w:rsidRPr="000A1500">
                <w:rPr>
                  <w:rStyle w:val="Hyperlink"/>
                  <w:rFonts w:ascii="Arial" w:hAnsi="Arial" w:cs="Arial"/>
                  <w:b/>
                  <w:sz w:val="20"/>
                  <w:szCs w:val="20"/>
                  <w:lang w:val="en-US" w:eastAsia="en-US"/>
                </w:rPr>
                <w:t>]</w:t>
              </w:r>
            </w:hyperlink>
          </w:p>
          <w:p w:rsidR="004D6350" w:rsidRDefault="000A1500" w:rsidP="000A1500">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roofErr w:type="spellStart"/>
            <w:r>
              <w:rPr>
                <w:rFonts w:ascii="Arial" w:hAnsi="Arial" w:cs="Arial"/>
                <w:b/>
                <w:color w:val="943634" w:themeColor="accent2" w:themeShade="BF"/>
                <w:sz w:val="20"/>
                <w:szCs w:val="20"/>
                <w:lang w:val="en-US" w:eastAsia="en-US"/>
              </w:rPr>
              <w:t>Femina</w:t>
            </w:r>
            <w:proofErr w:type="spellEnd"/>
            <w:r>
              <w:rPr>
                <w:rFonts w:ascii="Arial" w:hAnsi="Arial" w:cs="Arial"/>
                <w:b/>
                <w:color w:val="943634" w:themeColor="accent2" w:themeShade="BF"/>
                <w:sz w:val="20"/>
                <w:szCs w:val="20"/>
                <w:lang w:val="en-US" w:eastAsia="en-US"/>
              </w:rPr>
              <w:t>,  Dec 18,  2017</w:t>
            </w:r>
          </w:p>
          <w:p w:rsidR="000A1500" w:rsidRPr="000A1500" w:rsidRDefault="000A1500" w:rsidP="000265D8">
            <w:pPr>
              <w:pStyle w:val="ListParagraph"/>
              <w:numPr>
                <w:ilvl w:val="0"/>
                <w:numId w:val="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1" w:history="1">
              <w:r w:rsidRPr="000A1500">
                <w:rPr>
                  <w:rStyle w:val="Hyperlink"/>
                  <w:rFonts w:ascii="Arial" w:hAnsi="Arial" w:cs="Arial"/>
                  <w:b/>
                  <w:sz w:val="20"/>
                  <w:szCs w:val="20"/>
                  <w:lang w:val="en-US" w:eastAsia="en-US"/>
                </w:rPr>
                <w:t xml:space="preserve">How to beat gender bias at your workplace,  Written by – </w:t>
              </w:r>
              <w:proofErr w:type="spellStart"/>
              <w:r w:rsidRPr="000A1500">
                <w:rPr>
                  <w:rStyle w:val="Hyperlink"/>
                  <w:rFonts w:ascii="Arial" w:hAnsi="Arial" w:cs="Arial"/>
                  <w:b/>
                  <w:sz w:val="20"/>
                  <w:szCs w:val="20"/>
                  <w:lang w:val="en-US" w:eastAsia="en-US"/>
                </w:rPr>
                <w:t>Anindita</w:t>
              </w:r>
              <w:proofErr w:type="spellEnd"/>
              <w:r w:rsidRPr="000A1500">
                <w:rPr>
                  <w:rStyle w:val="Hyperlink"/>
                  <w:rFonts w:ascii="Arial" w:hAnsi="Arial" w:cs="Arial"/>
                  <w:b/>
                  <w:sz w:val="20"/>
                  <w:szCs w:val="20"/>
                  <w:lang w:val="en-US" w:eastAsia="en-US"/>
                </w:rPr>
                <w:t xml:space="preserve"> </w:t>
              </w:r>
              <w:proofErr w:type="spellStart"/>
              <w:r w:rsidRPr="000A1500">
                <w:rPr>
                  <w:rStyle w:val="Hyperlink"/>
                  <w:rFonts w:ascii="Arial" w:hAnsi="Arial" w:cs="Arial"/>
                  <w:b/>
                  <w:sz w:val="20"/>
                  <w:szCs w:val="20"/>
                  <w:lang w:val="en-US" w:eastAsia="en-US"/>
                </w:rPr>
                <w:t>Ghosh</w:t>
              </w:r>
              <w:proofErr w:type="spellEnd"/>
            </w:hyperlink>
          </w:p>
          <w:p w:rsidR="004D6350" w:rsidRDefault="004D6350" w:rsidP="00B20C28">
            <w:pPr>
              <w:shd w:val="clear" w:color="auto" w:fill="FFFFFF"/>
              <w:spacing w:before="100" w:beforeAutospacing="1" w:after="100" w:afterAutospacing="1" w:line="390" w:lineRule="atLeast"/>
              <w:rPr>
                <w:rFonts w:ascii="Arial" w:hAnsi="Arial" w:cs="Arial"/>
                <w:b/>
                <w:color w:val="76923C" w:themeColor="accent3" w:themeShade="BF"/>
                <w:sz w:val="24"/>
                <w:szCs w:val="24"/>
                <w:u w:val="single"/>
                <w:lang w:val="en-US" w:eastAsia="en-US"/>
              </w:rPr>
            </w:pPr>
            <w:r>
              <w:rPr>
                <w:rFonts w:ascii="Arial" w:hAnsi="Arial" w:cs="Arial"/>
                <w:b/>
                <w:color w:val="76923C" w:themeColor="accent3" w:themeShade="BF"/>
                <w:sz w:val="24"/>
                <w:szCs w:val="24"/>
                <w:u w:val="single"/>
                <w:lang w:val="en-US" w:eastAsia="en-US"/>
              </w:rPr>
              <w:t>JOURNALS</w:t>
            </w:r>
          </w:p>
          <w:p w:rsidR="004D6350" w:rsidRDefault="004D6350"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Economic and Political Weekly,  Vol.52, No.50, December 16, 2017</w:t>
            </w:r>
          </w:p>
          <w:p w:rsidR="004D6350" w:rsidRDefault="001D5947" w:rsidP="000265D8">
            <w:pPr>
              <w:pStyle w:val="ListParagraph"/>
              <w:numPr>
                <w:ilvl w:val="0"/>
                <w:numId w:val="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2" w:history="1">
              <w:r w:rsidR="004D6350" w:rsidRPr="004D6350">
                <w:rPr>
                  <w:rStyle w:val="Hyperlink"/>
                  <w:rFonts w:ascii="Arial" w:hAnsi="Arial" w:cs="Arial"/>
                  <w:b/>
                  <w:sz w:val="20"/>
                  <w:szCs w:val="20"/>
                  <w:lang w:val="en-US" w:eastAsia="en-US"/>
                </w:rPr>
                <w:t xml:space="preserve">The Woman Question : Reflection on Feminism and Marxism,  Written by – Mary </w:t>
              </w:r>
              <w:proofErr w:type="spellStart"/>
              <w:r w:rsidR="004D6350" w:rsidRPr="004D6350">
                <w:rPr>
                  <w:rStyle w:val="Hyperlink"/>
                  <w:rFonts w:ascii="Arial" w:hAnsi="Arial" w:cs="Arial"/>
                  <w:b/>
                  <w:sz w:val="20"/>
                  <w:szCs w:val="20"/>
                  <w:lang w:val="en-US" w:eastAsia="en-US"/>
                </w:rPr>
                <w:t>E.John</w:t>
              </w:r>
              <w:proofErr w:type="spellEnd"/>
            </w:hyperlink>
          </w:p>
          <w:p w:rsidR="004D6350" w:rsidRDefault="004D6350" w:rsidP="004D6350">
            <w:pPr>
              <w:shd w:val="clear" w:color="auto" w:fill="FFFFFF"/>
              <w:spacing w:before="100" w:beforeAutospacing="1" w:after="100" w:afterAutospacing="1" w:line="390" w:lineRule="atLeast"/>
              <w:rPr>
                <w:rFonts w:ascii="Arial" w:hAnsi="Arial" w:cs="Arial"/>
                <w:b/>
                <w:sz w:val="20"/>
                <w:szCs w:val="20"/>
                <w:u w:val="single"/>
                <w:lang w:val="en-US" w:eastAsia="en-US"/>
              </w:rPr>
            </w:pPr>
            <w:r>
              <w:rPr>
                <w:rFonts w:ascii="Arial" w:hAnsi="Arial" w:cs="Arial"/>
                <w:b/>
                <w:sz w:val="20"/>
                <w:szCs w:val="20"/>
                <w:u w:val="single"/>
                <w:lang w:val="en-US" w:eastAsia="en-US"/>
              </w:rPr>
              <w:lastRenderedPageBreak/>
              <w:t>ABSTRACT</w:t>
            </w:r>
          </w:p>
          <w:p w:rsidR="004D6350" w:rsidRDefault="004D6350" w:rsidP="004D6350">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r w:rsidRPr="004D6350">
              <w:rPr>
                <w:rFonts w:ascii="Arial" w:hAnsi="Arial" w:cs="Arial"/>
                <w:b/>
                <w:iCs/>
                <w:color w:val="444444"/>
                <w:sz w:val="20"/>
                <w:szCs w:val="20"/>
                <w:shd w:val="clear" w:color="auto" w:fill="FFFFFF"/>
              </w:rPr>
              <w:t>The entwined and conflicted histories of feminism and Marxism could yield new understandings of the problems besetting the women’s movement in 21st century India, particularly issues concerning sex work, and caste. Spanning the socialist feminists of early 19th century Europe, Marx’s own writings on the “woman question,” and the scholarship that emerges from the 1960s and 1970s, this paper suggests that recent post-Marxist work can offer a fruitful site for pushing the boundaries of feminist approaches to capitalist development in India today.</w:t>
            </w:r>
          </w:p>
          <w:p w:rsidR="004D6350" w:rsidRDefault="004D6350" w:rsidP="004D6350">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sidRPr="004D6350">
              <w:rPr>
                <w:rFonts w:ascii="Arial" w:hAnsi="Arial" w:cs="Arial"/>
                <w:b/>
                <w:color w:val="943634" w:themeColor="accent2" w:themeShade="BF"/>
                <w:sz w:val="20"/>
                <w:szCs w:val="20"/>
                <w:lang w:val="en-US" w:eastAsia="en-US"/>
              </w:rPr>
              <w:t>Economic and Political Weekly,  Vol.52,  No.50,  December 16,  2017</w:t>
            </w:r>
          </w:p>
          <w:p w:rsidR="004D6350" w:rsidRDefault="001D5947" w:rsidP="000265D8">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43" w:history="1">
              <w:r w:rsidR="009A0E25" w:rsidRPr="009A0E25">
                <w:rPr>
                  <w:rStyle w:val="Hyperlink"/>
                  <w:rFonts w:ascii="Arial" w:hAnsi="Arial" w:cs="Arial"/>
                  <w:b/>
                  <w:sz w:val="20"/>
                  <w:szCs w:val="20"/>
                  <w:lang w:val="en-US" w:eastAsia="en-US"/>
                </w:rPr>
                <w:t xml:space="preserve">Women in Cinema Collective and the Malayalam Film Industry,  Written by – Tara </w:t>
              </w:r>
              <w:proofErr w:type="spellStart"/>
              <w:r w:rsidR="009A0E25" w:rsidRPr="009A0E25">
                <w:rPr>
                  <w:rStyle w:val="Hyperlink"/>
                  <w:rFonts w:ascii="Arial" w:hAnsi="Arial" w:cs="Arial"/>
                  <w:b/>
                  <w:sz w:val="20"/>
                  <w:szCs w:val="20"/>
                  <w:lang w:val="en-US" w:eastAsia="en-US"/>
                </w:rPr>
                <w:t>S.Nair</w:t>
              </w:r>
              <w:proofErr w:type="spellEnd"/>
            </w:hyperlink>
          </w:p>
          <w:p w:rsidR="009A0E25" w:rsidRDefault="009A0E25" w:rsidP="009A0E25">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9A0E25" w:rsidRDefault="009A0E25" w:rsidP="009A0E25">
            <w:pPr>
              <w:shd w:val="clear" w:color="auto" w:fill="FFFFFF"/>
              <w:spacing w:before="100" w:beforeAutospacing="1" w:after="100" w:afterAutospacing="1" w:line="390" w:lineRule="atLeast"/>
              <w:jc w:val="both"/>
              <w:rPr>
                <w:rFonts w:ascii="Arial" w:hAnsi="Arial" w:cs="Arial"/>
                <w:i/>
                <w:iCs/>
                <w:color w:val="444444"/>
                <w:sz w:val="20"/>
                <w:szCs w:val="20"/>
                <w:shd w:val="clear" w:color="auto" w:fill="FFFFFF"/>
              </w:rPr>
            </w:pPr>
            <w:r w:rsidRPr="009A0E25">
              <w:rPr>
                <w:rFonts w:ascii="Arial" w:hAnsi="Arial" w:cs="Arial"/>
                <w:b/>
                <w:iCs/>
                <w:color w:val="444444"/>
                <w:sz w:val="20"/>
                <w:szCs w:val="20"/>
                <w:shd w:val="clear" w:color="auto" w:fill="FFFFFF"/>
              </w:rPr>
              <w:t>In May 2017, in a pioneering move, a group of women creative workers from the Malayalam film industry formed the Women in Cinema Collective to address gender issues in the sector. The formation of the collective not only challenges the patriarchal world view of Indian cinema, but has dragged into the limelight the ugly underbelly of commercial film-making controlled by cliques, cartels, and celebrity power. On a more positive front, it prepares the ground for women who are joining the film industry in larger numbers to lay claim to legitimate spaces for self-actualisation and creative satisfaction</w:t>
            </w:r>
            <w:r>
              <w:rPr>
                <w:rFonts w:ascii="Arial" w:hAnsi="Arial" w:cs="Arial"/>
                <w:i/>
                <w:iCs/>
                <w:color w:val="444444"/>
                <w:sz w:val="20"/>
                <w:szCs w:val="20"/>
                <w:shd w:val="clear" w:color="auto" w:fill="FFFFFF"/>
              </w:rPr>
              <w:t>.</w:t>
            </w:r>
          </w:p>
          <w:p w:rsidR="009A0E25" w:rsidRDefault="009A0E25" w:rsidP="009A0E25">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Economic and Political Weekly,  Vol.52,  No.50,  December 16,  2017</w:t>
            </w:r>
          </w:p>
          <w:p w:rsidR="009A0E25" w:rsidRDefault="001D5947" w:rsidP="000265D8">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44" w:history="1">
              <w:proofErr w:type="spellStart"/>
              <w:r w:rsidR="009A0E25" w:rsidRPr="009A0E25">
                <w:rPr>
                  <w:rStyle w:val="Hyperlink"/>
                  <w:rFonts w:ascii="Arial" w:hAnsi="Arial" w:cs="Arial"/>
                  <w:b/>
                  <w:sz w:val="20"/>
                  <w:szCs w:val="20"/>
                  <w:lang w:val="en-US" w:eastAsia="en-US"/>
                </w:rPr>
                <w:t>Aadhaar</w:t>
              </w:r>
              <w:proofErr w:type="spellEnd"/>
              <w:r w:rsidR="009A0E25" w:rsidRPr="009A0E25">
                <w:rPr>
                  <w:rStyle w:val="Hyperlink"/>
                  <w:rFonts w:ascii="Arial" w:hAnsi="Arial" w:cs="Arial"/>
                  <w:b/>
                  <w:sz w:val="20"/>
                  <w:szCs w:val="20"/>
                  <w:lang w:val="en-US" w:eastAsia="en-US"/>
                </w:rPr>
                <w:t xml:space="preserve"> and Food Security in Jharkhand : Pain without Gain?,  Written by – Jean </w:t>
              </w:r>
              <w:proofErr w:type="spellStart"/>
              <w:r w:rsidR="009A0E25" w:rsidRPr="009A0E25">
                <w:rPr>
                  <w:rStyle w:val="Hyperlink"/>
                  <w:rFonts w:ascii="Arial" w:hAnsi="Arial" w:cs="Arial"/>
                  <w:b/>
                  <w:sz w:val="20"/>
                  <w:szCs w:val="20"/>
                  <w:lang w:val="en-US" w:eastAsia="en-US"/>
                </w:rPr>
                <w:t>Dreze</w:t>
              </w:r>
              <w:proofErr w:type="spellEnd"/>
              <w:r w:rsidR="009A0E25" w:rsidRPr="009A0E25">
                <w:rPr>
                  <w:rStyle w:val="Hyperlink"/>
                  <w:rFonts w:ascii="Arial" w:hAnsi="Arial" w:cs="Arial"/>
                  <w:b/>
                  <w:sz w:val="20"/>
                  <w:szCs w:val="20"/>
                  <w:lang w:val="en-US" w:eastAsia="en-US"/>
                </w:rPr>
                <w:t xml:space="preserve">,  </w:t>
              </w:r>
              <w:proofErr w:type="spellStart"/>
              <w:r w:rsidR="009A0E25" w:rsidRPr="009A0E25">
                <w:rPr>
                  <w:rStyle w:val="Hyperlink"/>
                  <w:rFonts w:ascii="Arial" w:hAnsi="Arial" w:cs="Arial"/>
                  <w:b/>
                  <w:sz w:val="20"/>
                  <w:szCs w:val="20"/>
                  <w:lang w:val="en-US" w:eastAsia="en-US"/>
                </w:rPr>
                <w:t>Nazar</w:t>
              </w:r>
              <w:proofErr w:type="spellEnd"/>
              <w:r w:rsidR="009A0E25" w:rsidRPr="009A0E25">
                <w:rPr>
                  <w:rStyle w:val="Hyperlink"/>
                  <w:rFonts w:ascii="Arial" w:hAnsi="Arial" w:cs="Arial"/>
                  <w:b/>
                  <w:sz w:val="20"/>
                  <w:szCs w:val="20"/>
                  <w:lang w:val="en-US" w:eastAsia="en-US"/>
                </w:rPr>
                <w:t xml:space="preserve"> Khalid,  </w:t>
              </w:r>
              <w:proofErr w:type="spellStart"/>
              <w:r w:rsidR="009A0E25" w:rsidRPr="009A0E25">
                <w:rPr>
                  <w:rStyle w:val="Hyperlink"/>
                  <w:rFonts w:ascii="Arial" w:hAnsi="Arial" w:cs="Arial"/>
                  <w:b/>
                  <w:sz w:val="20"/>
                  <w:szCs w:val="20"/>
                  <w:lang w:val="en-US" w:eastAsia="en-US"/>
                </w:rPr>
                <w:t>Reetika</w:t>
              </w:r>
              <w:proofErr w:type="spellEnd"/>
              <w:r w:rsidR="009A0E25" w:rsidRPr="009A0E25">
                <w:rPr>
                  <w:rStyle w:val="Hyperlink"/>
                  <w:rFonts w:ascii="Arial" w:hAnsi="Arial" w:cs="Arial"/>
                  <w:b/>
                  <w:sz w:val="20"/>
                  <w:szCs w:val="20"/>
                  <w:lang w:val="en-US" w:eastAsia="en-US"/>
                </w:rPr>
                <w:t xml:space="preserve"> </w:t>
              </w:r>
              <w:proofErr w:type="spellStart"/>
              <w:r w:rsidR="009A0E25" w:rsidRPr="009A0E25">
                <w:rPr>
                  <w:rStyle w:val="Hyperlink"/>
                  <w:rFonts w:ascii="Arial" w:hAnsi="Arial" w:cs="Arial"/>
                  <w:b/>
                  <w:sz w:val="20"/>
                  <w:szCs w:val="20"/>
                  <w:lang w:val="en-US" w:eastAsia="en-US"/>
                </w:rPr>
                <w:t>Khera</w:t>
              </w:r>
              <w:proofErr w:type="spellEnd"/>
              <w:r w:rsidR="009A0E25" w:rsidRPr="009A0E25">
                <w:rPr>
                  <w:rStyle w:val="Hyperlink"/>
                  <w:rFonts w:ascii="Arial" w:hAnsi="Arial" w:cs="Arial"/>
                  <w:b/>
                  <w:sz w:val="20"/>
                  <w:szCs w:val="20"/>
                  <w:lang w:val="en-US" w:eastAsia="en-US"/>
                </w:rPr>
                <w:t xml:space="preserve"> and </w:t>
              </w:r>
              <w:proofErr w:type="spellStart"/>
              <w:r w:rsidR="009A0E25" w:rsidRPr="009A0E25">
                <w:rPr>
                  <w:rStyle w:val="Hyperlink"/>
                  <w:rFonts w:ascii="Arial" w:hAnsi="Arial" w:cs="Arial"/>
                  <w:b/>
                  <w:sz w:val="20"/>
                  <w:szCs w:val="20"/>
                  <w:lang w:val="en-US" w:eastAsia="en-US"/>
                </w:rPr>
                <w:t>Anmol</w:t>
              </w:r>
              <w:proofErr w:type="spellEnd"/>
              <w:r w:rsidR="009A0E25" w:rsidRPr="009A0E25">
                <w:rPr>
                  <w:rStyle w:val="Hyperlink"/>
                  <w:rFonts w:ascii="Arial" w:hAnsi="Arial" w:cs="Arial"/>
                  <w:b/>
                  <w:sz w:val="20"/>
                  <w:szCs w:val="20"/>
                  <w:lang w:val="en-US" w:eastAsia="en-US"/>
                </w:rPr>
                <w:t xml:space="preserve"> </w:t>
              </w:r>
              <w:proofErr w:type="spellStart"/>
              <w:r w:rsidR="009A0E25" w:rsidRPr="009A0E25">
                <w:rPr>
                  <w:rStyle w:val="Hyperlink"/>
                  <w:rFonts w:ascii="Arial" w:hAnsi="Arial" w:cs="Arial"/>
                  <w:b/>
                  <w:sz w:val="20"/>
                  <w:szCs w:val="20"/>
                  <w:lang w:val="en-US" w:eastAsia="en-US"/>
                </w:rPr>
                <w:t>Somanchi</w:t>
              </w:r>
              <w:proofErr w:type="spellEnd"/>
            </w:hyperlink>
          </w:p>
          <w:p w:rsidR="009A0E25" w:rsidRDefault="009A0E25" w:rsidP="009A0E25">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4D6350" w:rsidRDefault="009A0E25" w:rsidP="004D6350">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proofErr w:type="spellStart"/>
            <w:r w:rsidRPr="009A0E25">
              <w:rPr>
                <w:rFonts w:ascii="Arial" w:hAnsi="Arial" w:cs="Arial"/>
                <w:b/>
                <w:iCs/>
                <w:color w:val="444444"/>
                <w:sz w:val="20"/>
                <w:szCs w:val="20"/>
                <w:shd w:val="clear" w:color="auto" w:fill="FFFFFF"/>
              </w:rPr>
              <w:t>Aadhaar</w:t>
            </w:r>
            <w:proofErr w:type="spellEnd"/>
            <w:r w:rsidRPr="009A0E25">
              <w:rPr>
                <w:rFonts w:ascii="Arial" w:hAnsi="Arial" w:cs="Arial"/>
                <w:b/>
                <w:iCs/>
                <w:color w:val="444444"/>
                <w:sz w:val="20"/>
                <w:szCs w:val="20"/>
                <w:shd w:val="clear" w:color="auto" w:fill="FFFFFF"/>
              </w:rPr>
              <w:t xml:space="preserve">-based biometric authentication is now compulsory for most users of the public distribution system in Jharkhand. Based on a recent household survey, this paper examines various issues related to this measure, including </w:t>
            </w:r>
            <w:r w:rsidRPr="009A0E25">
              <w:rPr>
                <w:rFonts w:ascii="Arial" w:hAnsi="Arial" w:cs="Arial"/>
                <w:b/>
                <w:iCs/>
                <w:color w:val="444444"/>
                <w:sz w:val="20"/>
                <w:szCs w:val="20"/>
                <w:shd w:val="clear" w:color="auto" w:fill="FFFFFF"/>
              </w:rPr>
              <w:lastRenderedPageBreak/>
              <w:t>exclusion problems, transaction costs, and its impact on corruption. The findings raise serious questions about the appropriateness of this technology for rural Jharkhand.</w:t>
            </w:r>
          </w:p>
          <w:p w:rsidR="00F36A63" w:rsidRDefault="00F36A63" w:rsidP="004D6350">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Economic and Political Weekly,  Vol.52,  No.50,  December 16,  2017</w:t>
            </w:r>
          </w:p>
          <w:p w:rsidR="00F36A63" w:rsidRDefault="001D5947" w:rsidP="000265D8">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45" w:history="1">
              <w:r w:rsidR="00F36A63" w:rsidRPr="00F36A63">
                <w:rPr>
                  <w:rStyle w:val="Hyperlink"/>
                  <w:rFonts w:ascii="Arial" w:hAnsi="Arial" w:cs="Arial"/>
                  <w:b/>
                  <w:sz w:val="20"/>
                  <w:szCs w:val="20"/>
                  <w:lang w:val="en-US" w:eastAsia="en-US"/>
                </w:rPr>
                <w:t xml:space="preserve">Impact of </w:t>
              </w:r>
              <w:proofErr w:type="spellStart"/>
              <w:r w:rsidR="00F36A63" w:rsidRPr="00F36A63">
                <w:rPr>
                  <w:rStyle w:val="Hyperlink"/>
                  <w:rFonts w:ascii="Arial" w:hAnsi="Arial" w:cs="Arial"/>
                  <w:b/>
                  <w:sz w:val="20"/>
                  <w:szCs w:val="20"/>
                  <w:lang w:val="en-US" w:eastAsia="en-US"/>
                </w:rPr>
                <w:t>Aadhaar</w:t>
              </w:r>
              <w:proofErr w:type="spellEnd"/>
              <w:r w:rsidR="00F36A63" w:rsidRPr="00F36A63">
                <w:rPr>
                  <w:rStyle w:val="Hyperlink"/>
                  <w:rFonts w:ascii="Arial" w:hAnsi="Arial" w:cs="Arial"/>
                  <w:b/>
                  <w:sz w:val="20"/>
                  <w:szCs w:val="20"/>
                  <w:lang w:val="en-US" w:eastAsia="en-US"/>
                </w:rPr>
                <w:t xml:space="preserve"> on Welfare </w:t>
              </w:r>
              <w:proofErr w:type="spellStart"/>
              <w:r w:rsidR="00F36A63" w:rsidRPr="00F36A63">
                <w:rPr>
                  <w:rStyle w:val="Hyperlink"/>
                  <w:rFonts w:ascii="Arial" w:hAnsi="Arial" w:cs="Arial"/>
                  <w:b/>
                  <w:sz w:val="20"/>
                  <w:szCs w:val="20"/>
                  <w:lang w:val="en-US" w:eastAsia="en-US"/>
                </w:rPr>
                <w:t>Programmes</w:t>
              </w:r>
              <w:proofErr w:type="spellEnd"/>
              <w:r w:rsidR="00F36A63" w:rsidRPr="00F36A63">
                <w:rPr>
                  <w:rStyle w:val="Hyperlink"/>
                  <w:rFonts w:ascii="Arial" w:hAnsi="Arial" w:cs="Arial"/>
                  <w:b/>
                  <w:sz w:val="20"/>
                  <w:szCs w:val="20"/>
                  <w:lang w:val="en-US" w:eastAsia="en-US"/>
                </w:rPr>
                <w:t xml:space="preserve">,  Written by – </w:t>
              </w:r>
              <w:proofErr w:type="spellStart"/>
              <w:r w:rsidR="00F36A63" w:rsidRPr="00F36A63">
                <w:rPr>
                  <w:rStyle w:val="Hyperlink"/>
                  <w:rFonts w:ascii="Arial" w:hAnsi="Arial" w:cs="Arial"/>
                  <w:b/>
                  <w:sz w:val="20"/>
                  <w:szCs w:val="20"/>
                  <w:lang w:val="en-US" w:eastAsia="en-US"/>
                </w:rPr>
                <w:t>Reetika</w:t>
              </w:r>
              <w:proofErr w:type="spellEnd"/>
              <w:r w:rsidR="00F36A63" w:rsidRPr="00F36A63">
                <w:rPr>
                  <w:rStyle w:val="Hyperlink"/>
                  <w:rFonts w:ascii="Arial" w:hAnsi="Arial" w:cs="Arial"/>
                  <w:b/>
                  <w:sz w:val="20"/>
                  <w:szCs w:val="20"/>
                  <w:lang w:val="en-US" w:eastAsia="en-US"/>
                </w:rPr>
                <w:t xml:space="preserve"> </w:t>
              </w:r>
              <w:proofErr w:type="spellStart"/>
              <w:r w:rsidR="00F36A63" w:rsidRPr="00F36A63">
                <w:rPr>
                  <w:rStyle w:val="Hyperlink"/>
                  <w:rFonts w:ascii="Arial" w:hAnsi="Arial" w:cs="Arial"/>
                  <w:b/>
                  <w:sz w:val="20"/>
                  <w:szCs w:val="20"/>
                  <w:lang w:val="en-US" w:eastAsia="en-US"/>
                </w:rPr>
                <w:t>Khera</w:t>
              </w:r>
              <w:proofErr w:type="spellEnd"/>
            </w:hyperlink>
          </w:p>
          <w:p w:rsidR="00F36A63" w:rsidRDefault="00F36A63" w:rsidP="00F36A63">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F36A63" w:rsidRDefault="00F36A63" w:rsidP="00F36A63">
            <w:pPr>
              <w:shd w:val="clear" w:color="auto" w:fill="FFFFFF"/>
              <w:spacing w:before="100" w:beforeAutospacing="1" w:after="100" w:afterAutospacing="1" w:line="390" w:lineRule="atLeast"/>
              <w:jc w:val="both"/>
              <w:rPr>
                <w:rFonts w:ascii="Arial" w:hAnsi="Arial" w:cs="Arial"/>
                <w:i/>
                <w:iCs/>
                <w:color w:val="444444"/>
                <w:sz w:val="20"/>
                <w:szCs w:val="20"/>
                <w:shd w:val="clear" w:color="auto" w:fill="FFFFFF"/>
              </w:rPr>
            </w:pPr>
            <w:r w:rsidRPr="00F36A63">
              <w:rPr>
                <w:rFonts w:ascii="Arial" w:hAnsi="Arial" w:cs="Arial"/>
                <w:b/>
                <w:iCs/>
                <w:color w:val="444444"/>
                <w:sz w:val="20"/>
                <w:szCs w:val="20"/>
                <w:shd w:val="clear" w:color="auto" w:fill="FFFFFF"/>
              </w:rPr>
              <w:t xml:space="preserve">India’s ambitious biometric identity documents project, </w:t>
            </w:r>
            <w:proofErr w:type="spellStart"/>
            <w:r w:rsidRPr="00F36A63">
              <w:rPr>
                <w:rFonts w:ascii="Arial" w:hAnsi="Arial" w:cs="Arial"/>
                <w:b/>
                <w:iCs/>
                <w:color w:val="444444"/>
                <w:sz w:val="20"/>
                <w:szCs w:val="20"/>
                <w:shd w:val="clear" w:color="auto" w:fill="FFFFFF"/>
              </w:rPr>
              <w:t>Aadhaar</w:t>
            </w:r>
            <w:proofErr w:type="spellEnd"/>
            <w:r w:rsidRPr="00F36A63">
              <w:rPr>
                <w:rFonts w:ascii="Arial" w:hAnsi="Arial" w:cs="Arial"/>
                <w:b/>
                <w:iCs/>
                <w:color w:val="444444"/>
                <w:sz w:val="20"/>
                <w:szCs w:val="20"/>
                <w:shd w:val="clear" w:color="auto" w:fill="FFFFFF"/>
              </w:rPr>
              <w:t xml:space="preserve">, was portrayed as one that would enhance India’s welfare efforts by promoting inclusion and reducing corruption. From being a voluntary ID, it has become de facto compulsory for most welfare programmes. Despite early warnings of its limited role in achieving its stated objectives, successive governments have ramped up its use. Using a variety of sources, a review of the impact of </w:t>
            </w:r>
            <w:proofErr w:type="spellStart"/>
            <w:r w:rsidRPr="00F36A63">
              <w:rPr>
                <w:rFonts w:ascii="Arial" w:hAnsi="Arial" w:cs="Arial"/>
                <w:b/>
                <w:iCs/>
                <w:color w:val="444444"/>
                <w:sz w:val="20"/>
                <w:szCs w:val="20"/>
                <w:shd w:val="clear" w:color="auto" w:fill="FFFFFF"/>
              </w:rPr>
              <w:t>Aadhaar</w:t>
            </w:r>
            <w:proofErr w:type="spellEnd"/>
            <w:r w:rsidRPr="00F36A63">
              <w:rPr>
                <w:rFonts w:ascii="Arial" w:hAnsi="Arial" w:cs="Arial"/>
                <w:b/>
                <w:iCs/>
                <w:color w:val="444444"/>
                <w:sz w:val="20"/>
                <w:szCs w:val="20"/>
                <w:shd w:val="clear" w:color="auto" w:fill="FFFFFF"/>
              </w:rPr>
              <w:t xml:space="preserve"> on welfare programmes is presented. It is found that far from being inclusive and reducing corruption, </w:t>
            </w:r>
            <w:proofErr w:type="spellStart"/>
            <w:r w:rsidRPr="00F36A63">
              <w:rPr>
                <w:rFonts w:ascii="Arial" w:hAnsi="Arial" w:cs="Arial"/>
                <w:b/>
                <w:iCs/>
                <w:color w:val="444444"/>
                <w:sz w:val="20"/>
                <w:szCs w:val="20"/>
                <w:shd w:val="clear" w:color="auto" w:fill="FFFFFF"/>
              </w:rPr>
              <w:t>Aadhaar</w:t>
            </w:r>
            <w:proofErr w:type="spellEnd"/>
            <w:r w:rsidRPr="00F36A63">
              <w:rPr>
                <w:rFonts w:ascii="Arial" w:hAnsi="Arial" w:cs="Arial"/>
                <w:b/>
                <w:iCs/>
                <w:color w:val="444444"/>
                <w:sz w:val="20"/>
                <w:szCs w:val="20"/>
                <w:shd w:val="clear" w:color="auto" w:fill="FFFFFF"/>
              </w:rPr>
              <w:t xml:space="preserve"> is becoming a tool of exclusion</w:t>
            </w:r>
            <w:r>
              <w:rPr>
                <w:rFonts w:ascii="Arial" w:hAnsi="Arial" w:cs="Arial"/>
                <w:i/>
                <w:iCs/>
                <w:color w:val="444444"/>
                <w:sz w:val="20"/>
                <w:szCs w:val="20"/>
                <w:shd w:val="clear" w:color="auto" w:fill="FFFFFF"/>
              </w:rPr>
              <w:t>.</w:t>
            </w:r>
          </w:p>
          <w:p w:rsidR="00F36A63" w:rsidRDefault="00F36A63" w:rsidP="00F36A63">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Gender Technology</w:t>
            </w:r>
            <w:r w:rsidR="000832D6">
              <w:rPr>
                <w:rFonts w:ascii="Arial" w:hAnsi="Arial" w:cs="Arial"/>
                <w:b/>
                <w:color w:val="943634" w:themeColor="accent2" w:themeShade="BF"/>
                <w:sz w:val="20"/>
                <w:szCs w:val="20"/>
                <w:lang w:val="en-US" w:eastAsia="en-US"/>
              </w:rPr>
              <w:t xml:space="preserve"> and Development,  Vol.21,  No.1-2, </w:t>
            </w:r>
            <w:r w:rsidR="00DB5DD3">
              <w:rPr>
                <w:rFonts w:ascii="Arial" w:hAnsi="Arial" w:cs="Arial"/>
                <w:b/>
                <w:color w:val="943634" w:themeColor="accent2" w:themeShade="BF"/>
                <w:sz w:val="20"/>
                <w:szCs w:val="20"/>
                <w:lang w:val="en-US" w:eastAsia="en-US"/>
              </w:rPr>
              <w:t>2017</w:t>
            </w:r>
          </w:p>
          <w:p w:rsidR="00DB5DD3" w:rsidRDefault="001D5947" w:rsidP="000265D8">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46" w:history="1">
              <w:r w:rsidR="00DB5DD3" w:rsidRPr="00DB5DD3">
                <w:rPr>
                  <w:rStyle w:val="Hyperlink"/>
                  <w:rFonts w:ascii="Arial" w:hAnsi="Arial" w:cs="Arial"/>
                  <w:b/>
                  <w:sz w:val="20"/>
                  <w:szCs w:val="20"/>
                  <w:lang w:val="en-US" w:eastAsia="en-US"/>
                </w:rPr>
                <w:t xml:space="preserve">Training and Integrating Rural Women into Technology : a Study of Renewable Energy Technology in Bangladesh,  Written by – David </w:t>
              </w:r>
              <w:proofErr w:type="spellStart"/>
              <w:r w:rsidR="00DB5DD3" w:rsidRPr="00DB5DD3">
                <w:rPr>
                  <w:rStyle w:val="Hyperlink"/>
                  <w:rFonts w:ascii="Arial" w:hAnsi="Arial" w:cs="Arial"/>
                  <w:b/>
                  <w:sz w:val="20"/>
                  <w:szCs w:val="20"/>
                  <w:lang w:val="en-US" w:eastAsia="en-US"/>
                </w:rPr>
                <w:t>Hemson</w:t>
              </w:r>
              <w:proofErr w:type="spellEnd"/>
              <w:r w:rsidR="00DB5DD3" w:rsidRPr="00DB5DD3">
                <w:rPr>
                  <w:rStyle w:val="Hyperlink"/>
                  <w:rFonts w:ascii="Arial" w:hAnsi="Arial" w:cs="Arial"/>
                  <w:b/>
                  <w:sz w:val="20"/>
                  <w:szCs w:val="20"/>
                  <w:lang w:val="en-US" w:eastAsia="en-US"/>
                </w:rPr>
                <w:t xml:space="preserve"> &amp; Nancy Peek</w:t>
              </w:r>
            </w:hyperlink>
          </w:p>
          <w:p w:rsidR="00DB5DD3" w:rsidRDefault="00DB5DD3" w:rsidP="00DB5DD3">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sidRPr="00DB5DD3">
              <w:rPr>
                <w:rFonts w:ascii="Arial" w:hAnsi="Arial" w:cs="Arial"/>
                <w:b/>
                <w:sz w:val="20"/>
                <w:szCs w:val="20"/>
                <w:u w:val="single"/>
                <w:lang w:val="en-US" w:eastAsia="en-US"/>
              </w:rPr>
              <w:t>ABSTRACT</w:t>
            </w:r>
          </w:p>
          <w:p w:rsidR="00DB5DD3" w:rsidRDefault="00DB5DD3" w:rsidP="00DB5DD3">
            <w:pPr>
              <w:shd w:val="clear" w:color="auto" w:fill="FFFFFF"/>
              <w:spacing w:before="100" w:beforeAutospacing="1" w:after="100" w:afterAutospacing="1" w:line="390" w:lineRule="atLeast"/>
              <w:jc w:val="both"/>
              <w:rPr>
                <w:rFonts w:ascii="Arial" w:hAnsi="Arial" w:cs="Arial"/>
                <w:color w:val="333333"/>
              </w:rPr>
            </w:pPr>
            <w:r w:rsidRPr="00DB5DD3">
              <w:rPr>
                <w:rFonts w:ascii="Arial" w:hAnsi="Arial" w:cs="Arial"/>
                <w:b/>
                <w:color w:val="333333"/>
                <w:sz w:val="20"/>
                <w:szCs w:val="20"/>
              </w:rPr>
              <w:t xml:space="preserve">Women in developing countries are often poorly integrated into new technology sectors, but technical and vocational training may be a means of empowering women to achieve such integration. This article addresses the challenges of integrating rural women in Bangladesh into the Solar Home System (SHS) value chain through training. It reviews a USAID-funded training project undertaken by </w:t>
            </w:r>
            <w:proofErr w:type="spellStart"/>
            <w:r w:rsidRPr="00DB5DD3">
              <w:rPr>
                <w:rFonts w:ascii="Arial" w:hAnsi="Arial" w:cs="Arial"/>
                <w:b/>
                <w:color w:val="333333"/>
                <w:sz w:val="20"/>
                <w:szCs w:val="20"/>
              </w:rPr>
              <w:t>Grameen</w:t>
            </w:r>
            <w:proofErr w:type="spellEnd"/>
            <w:r w:rsidRPr="00DB5DD3">
              <w:rPr>
                <w:rFonts w:ascii="Arial" w:hAnsi="Arial" w:cs="Arial"/>
                <w:b/>
                <w:color w:val="333333"/>
                <w:sz w:val="20"/>
                <w:szCs w:val="20"/>
              </w:rPr>
              <w:t xml:space="preserve"> </w:t>
            </w:r>
            <w:proofErr w:type="spellStart"/>
            <w:r w:rsidRPr="00DB5DD3">
              <w:rPr>
                <w:rFonts w:ascii="Arial" w:hAnsi="Arial" w:cs="Arial"/>
                <w:b/>
                <w:color w:val="333333"/>
                <w:sz w:val="20"/>
                <w:szCs w:val="20"/>
              </w:rPr>
              <w:t>Shakti</w:t>
            </w:r>
            <w:proofErr w:type="spellEnd"/>
            <w:r w:rsidRPr="00DB5DD3">
              <w:rPr>
                <w:rFonts w:ascii="Arial" w:hAnsi="Arial" w:cs="Arial"/>
                <w:b/>
                <w:color w:val="333333"/>
                <w:sz w:val="20"/>
                <w:szCs w:val="20"/>
              </w:rPr>
              <w:t xml:space="preserve"> (GS), a major Renewable Energy Technology (RET) enterprise in Bangladesh, and examines the outcomes for the rural women involved in the project</w:t>
            </w:r>
            <w:r>
              <w:rPr>
                <w:rFonts w:ascii="Arial" w:hAnsi="Arial" w:cs="Arial"/>
                <w:color w:val="333333"/>
              </w:rPr>
              <w:t>.</w:t>
            </w:r>
          </w:p>
          <w:p w:rsidR="00DB5DD3" w:rsidRDefault="00DB5DD3" w:rsidP="00DB5DD3">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Gender Technology and Development,  Vol.21, Nos. 1-2, 2017</w:t>
            </w:r>
          </w:p>
          <w:p w:rsidR="00DB5DD3" w:rsidRDefault="001D5947" w:rsidP="000265D8">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47" w:history="1">
              <w:r w:rsidR="00DB5DD3" w:rsidRPr="0021318D">
                <w:rPr>
                  <w:rStyle w:val="Hyperlink"/>
                  <w:rFonts w:ascii="Arial" w:hAnsi="Arial" w:cs="Arial"/>
                  <w:b/>
                  <w:sz w:val="20"/>
                  <w:szCs w:val="20"/>
                  <w:lang w:val="en-US" w:eastAsia="en-US"/>
                </w:rPr>
                <w:t xml:space="preserve">What’s </w:t>
              </w:r>
              <w:r w:rsidR="0021318D" w:rsidRPr="0021318D">
                <w:rPr>
                  <w:rStyle w:val="Hyperlink"/>
                  <w:rFonts w:ascii="Arial" w:hAnsi="Arial" w:cs="Arial"/>
                  <w:b/>
                  <w:sz w:val="20"/>
                  <w:szCs w:val="20"/>
                  <w:lang w:val="en-US" w:eastAsia="en-US"/>
                </w:rPr>
                <w:t xml:space="preserve">technology got to do with it? Exploring the impact of mobile phones on female sex workers’ lives and livelihood in India,  Written by – </w:t>
              </w:r>
              <w:proofErr w:type="spellStart"/>
              <w:r w:rsidR="0021318D" w:rsidRPr="0021318D">
                <w:rPr>
                  <w:rStyle w:val="Hyperlink"/>
                  <w:rFonts w:ascii="Arial" w:hAnsi="Arial" w:cs="Arial"/>
                  <w:b/>
                  <w:sz w:val="20"/>
                  <w:szCs w:val="20"/>
                  <w:lang w:val="en-US" w:eastAsia="en-US"/>
                </w:rPr>
                <w:t>Subadra</w:t>
              </w:r>
              <w:proofErr w:type="spellEnd"/>
              <w:r w:rsidR="0021318D" w:rsidRPr="0021318D">
                <w:rPr>
                  <w:rStyle w:val="Hyperlink"/>
                  <w:rFonts w:ascii="Arial" w:hAnsi="Arial" w:cs="Arial"/>
                  <w:b/>
                  <w:sz w:val="20"/>
                  <w:szCs w:val="20"/>
                  <w:lang w:val="en-US" w:eastAsia="en-US"/>
                </w:rPr>
                <w:t xml:space="preserve"> </w:t>
              </w:r>
              <w:proofErr w:type="spellStart"/>
              <w:r w:rsidR="0021318D" w:rsidRPr="0021318D">
                <w:rPr>
                  <w:rStyle w:val="Hyperlink"/>
                  <w:rFonts w:ascii="Arial" w:hAnsi="Arial" w:cs="Arial"/>
                  <w:b/>
                  <w:sz w:val="20"/>
                  <w:szCs w:val="20"/>
                  <w:lang w:val="en-US" w:eastAsia="en-US"/>
                </w:rPr>
                <w:t>Panchanadeswaran</w:t>
              </w:r>
              <w:proofErr w:type="spellEnd"/>
              <w:r w:rsidR="0021318D" w:rsidRPr="0021318D">
                <w:rPr>
                  <w:rStyle w:val="Hyperlink"/>
                  <w:rFonts w:ascii="Arial" w:hAnsi="Arial" w:cs="Arial"/>
                  <w:b/>
                  <w:sz w:val="20"/>
                  <w:szCs w:val="20"/>
                  <w:lang w:val="en-US" w:eastAsia="en-US"/>
                </w:rPr>
                <w:t xml:space="preserve">, </w:t>
              </w:r>
              <w:proofErr w:type="spellStart"/>
              <w:r w:rsidR="0021318D" w:rsidRPr="0021318D">
                <w:rPr>
                  <w:rStyle w:val="Hyperlink"/>
                  <w:rFonts w:ascii="Arial" w:hAnsi="Arial" w:cs="Arial"/>
                  <w:b/>
                  <w:sz w:val="20"/>
                  <w:szCs w:val="20"/>
                  <w:lang w:val="en-US" w:eastAsia="en-US"/>
                </w:rPr>
                <w:t>Ardra</w:t>
              </w:r>
              <w:proofErr w:type="spellEnd"/>
              <w:r w:rsidR="0021318D" w:rsidRPr="0021318D">
                <w:rPr>
                  <w:rStyle w:val="Hyperlink"/>
                  <w:rFonts w:ascii="Arial" w:hAnsi="Arial" w:cs="Arial"/>
                  <w:b/>
                  <w:sz w:val="20"/>
                  <w:szCs w:val="20"/>
                  <w:lang w:val="en-US" w:eastAsia="en-US"/>
                </w:rPr>
                <w:t xml:space="preserve"> </w:t>
              </w:r>
              <w:proofErr w:type="spellStart"/>
              <w:r w:rsidR="0021318D" w:rsidRPr="0021318D">
                <w:rPr>
                  <w:rStyle w:val="Hyperlink"/>
                  <w:rFonts w:ascii="Arial" w:hAnsi="Arial" w:cs="Arial"/>
                  <w:b/>
                  <w:sz w:val="20"/>
                  <w:szCs w:val="20"/>
                  <w:lang w:val="en-US" w:eastAsia="en-US"/>
                </w:rPr>
                <w:t>Manasi</w:t>
              </w:r>
              <w:proofErr w:type="spellEnd"/>
              <w:r w:rsidR="0021318D" w:rsidRPr="0021318D">
                <w:rPr>
                  <w:rStyle w:val="Hyperlink"/>
                  <w:rFonts w:ascii="Arial" w:hAnsi="Arial" w:cs="Arial"/>
                  <w:b/>
                  <w:sz w:val="20"/>
                  <w:szCs w:val="20"/>
                  <w:lang w:val="en-US" w:eastAsia="en-US"/>
                </w:rPr>
                <w:t xml:space="preserve"> </w:t>
              </w:r>
              <w:proofErr w:type="spellStart"/>
              <w:r w:rsidR="0021318D" w:rsidRPr="0021318D">
                <w:rPr>
                  <w:rStyle w:val="Hyperlink"/>
                  <w:rFonts w:ascii="Arial" w:hAnsi="Arial" w:cs="Arial"/>
                  <w:b/>
                  <w:sz w:val="20"/>
                  <w:szCs w:val="20"/>
                  <w:lang w:val="en-US" w:eastAsia="en-US"/>
                </w:rPr>
                <w:t>Unnithan</w:t>
              </w:r>
              <w:proofErr w:type="spellEnd"/>
              <w:r w:rsidR="0021318D" w:rsidRPr="0021318D">
                <w:rPr>
                  <w:rStyle w:val="Hyperlink"/>
                  <w:rFonts w:ascii="Arial" w:hAnsi="Arial" w:cs="Arial"/>
                  <w:b/>
                  <w:sz w:val="20"/>
                  <w:szCs w:val="20"/>
                  <w:lang w:val="en-US" w:eastAsia="en-US"/>
                </w:rPr>
                <w:t xml:space="preserve">, </w:t>
              </w:r>
              <w:proofErr w:type="spellStart"/>
              <w:r w:rsidR="0021318D" w:rsidRPr="0021318D">
                <w:rPr>
                  <w:rStyle w:val="Hyperlink"/>
                  <w:rFonts w:ascii="Arial" w:hAnsi="Arial" w:cs="Arial"/>
                  <w:b/>
                  <w:sz w:val="20"/>
                  <w:szCs w:val="20"/>
                  <w:lang w:val="en-US" w:eastAsia="en-US"/>
                </w:rPr>
                <w:t>Shubha</w:t>
              </w:r>
              <w:proofErr w:type="spellEnd"/>
              <w:r w:rsidR="0021318D" w:rsidRPr="0021318D">
                <w:rPr>
                  <w:rStyle w:val="Hyperlink"/>
                  <w:rFonts w:ascii="Arial" w:hAnsi="Arial" w:cs="Arial"/>
                  <w:b/>
                  <w:sz w:val="20"/>
                  <w:szCs w:val="20"/>
                  <w:lang w:val="en-US" w:eastAsia="en-US"/>
                </w:rPr>
                <w:t xml:space="preserve"> </w:t>
              </w:r>
              <w:proofErr w:type="spellStart"/>
              <w:r w:rsidR="0021318D" w:rsidRPr="0021318D">
                <w:rPr>
                  <w:rStyle w:val="Hyperlink"/>
                  <w:rFonts w:ascii="Arial" w:hAnsi="Arial" w:cs="Arial"/>
                  <w:b/>
                  <w:sz w:val="20"/>
                  <w:szCs w:val="20"/>
                  <w:lang w:val="en-US" w:eastAsia="en-US"/>
                </w:rPr>
                <w:t>Chacko</w:t>
              </w:r>
              <w:proofErr w:type="spellEnd"/>
              <w:r w:rsidR="0021318D" w:rsidRPr="0021318D">
                <w:rPr>
                  <w:rStyle w:val="Hyperlink"/>
                  <w:rFonts w:ascii="Arial" w:hAnsi="Arial" w:cs="Arial"/>
                  <w:b/>
                  <w:sz w:val="20"/>
                  <w:szCs w:val="20"/>
                  <w:lang w:val="en-US" w:eastAsia="en-US"/>
                </w:rPr>
                <w:t xml:space="preserve">, Michael </w:t>
              </w:r>
              <w:proofErr w:type="spellStart"/>
              <w:r w:rsidR="0021318D" w:rsidRPr="0021318D">
                <w:rPr>
                  <w:rStyle w:val="Hyperlink"/>
                  <w:rFonts w:ascii="Arial" w:hAnsi="Arial" w:cs="Arial"/>
                  <w:b/>
                  <w:sz w:val="20"/>
                  <w:szCs w:val="20"/>
                  <w:lang w:val="en-US" w:eastAsia="en-US"/>
                </w:rPr>
                <w:t>Brazda</w:t>
              </w:r>
              <w:proofErr w:type="spellEnd"/>
              <w:r w:rsidR="0021318D" w:rsidRPr="0021318D">
                <w:rPr>
                  <w:rStyle w:val="Hyperlink"/>
                  <w:rFonts w:ascii="Arial" w:hAnsi="Arial" w:cs="Arial"/>
                  <w:b/>
                  <w:sz w:val="20"/>
                  <w:szCs w:val="20"/>
                  <w:lang w:val="en-US" w:eastAsia="en-US"/>
                </w:rPr>
                <w:t xml:space="preserve"> &amp; </w:t>
              </w:r>
              <w:proofErr w:type="spellStart"/>
              <w:r w:rsidR="0021318D" w:rsidRPr="0021318D">
                <w:rPr>
                  <w:rStyle w:val="Hyperlink"/>
                  <w:rFonts w:ascii="Arial" w:hAnsi="Arial" w:cs="Arial"/>
                  <w:b/>
                  <w:sz w:val="20"/>
                  <w:szCs w:val="20"/>
                  <w:lang w:val="en-US" w:eastAsia="en-US"/>
                </w:rPr>
                <w:t>Santushi</w:t>
              </w:r>
              <w:proofErr w:type="spellEnd"/>
              <w:r w:rsidR="0021318D" w:rsidRPr="0021318D">
                <w:rPr>
                  <w:rStyle w:val="Hyperlink"/>
                  <w:rFonts w:ascii="Arial" w:hAnsi="Arial" w:cs="Arial"/>
                  <w:b/>
                  <w:sz w:val="20"/>
                  <w:szCs w:val="20"/>
                  <w:lang w:val="en-US" w:eastAsia="en-US"/>
                </w:rPr>
                <w:t xml:space="preserve"> </w:t>
              </w:r>
              <w:proofErr w:type="spellStart"/>
              <w:r w:rsidR="0021318D" w:rsidRPr="0021318D">
                <w:rPr>
                  <w:rStyle w:val="Hyperlink"/>
                  <w:rFonts w:ascii="Arial" w:hAnsi="Arial" w:cs="Arial"/>
                  <w:b/>
                  <w:sz w:val="20"/>
                  <w:szCs w:val="20"/>
                  <w:lang w:val="en-US" w:eastAsia="en-US"/>
                </w:rPr>
                <w:t>Kuruppu</w:t>
              </w:r>
              <w:proofErr w:type="spellEnd"/>
            </w:hyperlink>
          </w:p>
          <w:p w:rsidR="0021318D" w:rsidRDefault="0021318D" w:rsidP="0021318D">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21318D" w:rsidRDefault="0021318D" w:rsidP="0021318D">
            <w:pPr>
              <w:shd w:val="clear" w:color="auto" w:fill="FFFFFF"/>
              <w:spacing w:before="100" w:beforeAutospacing="1" w:after="100" w:afterAutospacing="1" w:line="390" w:lineRule="atLeast"/>
              <w:jc w:val="both"/>
              <w:rPr>
                <w:rFonts w:ascii="Arial" w:hAnsi="Arial" w:cs="Arial"/>
                <w:b/>
                <w:color w:val="333333"/>
                <w:sz w:val="20"/>
                <w:szCs w:val="20"/>
              </w:rPr>
            </w:pPr>
            <w:r w:rsidRPr="0021318D">
              <w:rPr>
                <w:rFonts w:ascii="Arial" w:hAnsi="Arial" w:cs="Arial"/>
                <w:b/>
                <w:color w:val="333333"/>
                <w:sz w:val="20"/>
                <w:szCs w:val="20"/>
              </w:rPr>
              <w:t>Technology has brought about substantial changes to the landscape of sex work globally. However, few studies have captured the holistic impact of mobile phones on the lives of female sex workers (FSWs) in India. In this exploratory study, 67 FSWs and 18 staff and leaders from local non-governmental organizations participated in in-depth interviews and focus group discussions. Respondents strongly emphasized the innumerable ways in which mobile phones had changed the sex work environment in terms of client solicitation and managing long-term relationships with clients.</w:t>
            </w:r>
          </w:p>
          <w:p w:rsidR="0021318D" w:rsidRDefault="0021318D" w:rsidP="0021318D">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Gender, Technology and Development,  Vol.21, Nos.1-2,  2017</w:t>
            </w:r>
          </w:p>
          <w:p w:rsidR="0021318D" w:rsidRDefault="001D5947" w:rsidP="000265D8">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48" w:history="1">
              <w:r w:rsidR="0021318D" w:rsidRPr="002212C5">
                <w:rPr>
                  <w:rStyle w:val="Hyperlink"/>
                  <w:rFonts w:ascii="Arial" w:hAnsi="Arial" w:cs="Arial"/>
                  <w:b/>
                  <w:sz w:val="20"/>
                  <w:szCs w:val="20"/>
                  <w:lang w:val="en-US" w:eastAsia="en-US"/>
                </w:rPr>
                <w:t xml:space="preserve">Health at her fingertips : development, gender and empowering mobile technologies,  Written by – Marine Al </w:t>
              </w:r>
              <w:proofErr w:type="spellStart"/>
              <w:r w:rsidR="0021318D" w:rsidRPr="002212C5">
                <w:rPr>
                  <w:rStyle w:val="Hyperlink"/>
                  <w:rFonts w:ascii="Arial" w:hAnsi="Arial" w:cs="Arial"/>
                  <w:b/>
                  <w:sz w:val="20"/>
                  <w:szCs w:val="20"/>
                  <w:lang w:val="en-US" w:eastAsia="en-US"/>
                </w:rPr>
                <w:t>Dahdah</w:t>
              </w:r>
              <w:proofErr w:type="spellEnd"/>
            </w:hyperlink>
          </w:p>
          <w:p w:rsidR="002212C5" w:rsidRDefault="002212C5" w:rsidP="002212C5">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2212C5" w:rsidRDefault="002212C5" w:rsidP="002212C5">
            <w:pPr>
              <w:shd w:val="clear" w:color="auto" w:fill="FFFFFF"/>
              <w:spacing w:before="100" w:beforeAutospacing="1" w:after="100" w:afterAutospacing="1" w:line="390" w:lineRule="atLeast"/>
              <w:jc w:val="both"/>
              <w:rPr>
                <w:rFonts w:ascii="Arial" w:hAnsi="Arial" w:cs="Arial"/>
                <w:color w:val="333333"/>
              </w:rPr>
            </w:pPr>
            <w:r w:rsidRPr="002212C5">
              <w:rPr>
                <w:rFonts w:ascii="Arial" w:hAnsi="Arial" w:cs="Arial"/>
                <w:b/>
                <w:color w:val="333333"/>
                <w:sz w:val="20"/>
                <w:szCs w:val="20"/>
              </w:rPr>
              <w:t>This paper examines ‘mobile health’ or ‘</w:t>
            </w:r>
            <w:proofErr w:type="spellStart"/>
            <w:r w:rsidRPr="002212C5">
              <w:rPr>
                <w:rFonts w:ascii="Arial" w:hAnsi="Arial" w:cs="Arial"/>
                <w:b/>
                <w:color w:val="333333"/>
                <w:sz w:val="20"/>
                <w:szCs w:val="20"/>
              </w:rPr>
              <w:t>mHealth</w:t>
            </w:r>
            <w:proofErr w:type="spellEnd"/>
            <w:r w:rsidRPr="002212C5">
              <w:rPr>
                <w:rFonts w:ascii="Arial" w:hAnsi="Arial" w:cs="Arial"/>
                <w:b/>
                <w:color w:val="333333"/>
                <w:sz w:val="20"/>
                <w:szCs w:val="20"/>
              </w:rPr>
              <w:t xml:space="preserve">’ programs that are using mobile phones to improve maternal health in the developing world. Whereas its implementers present mobile health as a neutral, universal, accessible and ‘smart’ empowering technology for women, we will question this empowering effect and analyze how the device transforms gender inequalities on the ground. To this end, we will use empirical data collected on a global </w:t>
            </w:r>
            <w:proofErr w:type="spellStart"/>
            <w:r w:rsidRPr="002212C5">
              <w:rPr>
                <w:rFonts w:ascii="Arial" w:hAnsi="Arial" w:cs="Arial"/>
                <w:b/>
                <w:color w:val="333333"/>
                <w:sz w:val="20"/>
                <w:szCs w:val="20"/>
              </w:rPr>
              <w:t>mHealth</w:t>
            </w:r>
            <w:proofErr w:type="spellEnd"/>
            <w:r w:rsidRPr="002212C5">
              <w:rPr>
                <w:rFonts w:ascii="Arial" w:hAnsi="Arial" w:cs="Arial"/>
                <w:b/>
                <w:color w:val="333333"/>
                <w:sz w:val="20"/>
                <w:szCs w:val="20"/>
              </w:rPr>
              <w:t xml:space="preserve"> program deployed in Ghana and India</w:t>
            </w:r>
            <w:r>
              <w:rPr>
                <w:rFonts w:ascii="Arial" w:hAnsi="Arial" w:cs="Arial"/>
                <w:color w:val="333333"/>
              </w:rPr>
              <w:t>. </w:t>
            </w:r>
          </w:p>
          <w:p w:rsidR="002212C5" w:rsidRDefault="002212C5" w:rsidP="002212C5">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Frontline,  Nov 10,  2017</w:t>
            </w:r>
          </w:p>
          <w:p w:rsidR="002212C5" w:rsidRDefault="001D5947" w:rsidP="000265D8">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49" w:history="1">
              <w:r w:rsidR="002212C5" w:rsidRPr="001576F3">
                <w:rPr>
                  <w:rStyle w:val="Hyperlink"/>
                  <w:rFonts w:ascii="Arial" w:hAnsi="Arial" w:cs="Arial"/>
                  <w:b/>
                  <w:sz w:val="20"/>
                  <w:szCs w:val="20"/>
                  <w:lang w:val="en-US" w:eastAsia="en-US"/>
                </w:rPr>
                <w:t>Extremely P</w:t>
              </w:r>
              <w:r w:rsidR="001576F3" w:rsidRPr="001576F3">
                <w:rPr>
                  <w:rStyle w:val="Hyperlink"/>
                  <w:rFonts w:ascii="Arial" w:hAnsi="Arial" w:cs="Arial"/>
                  <w:b/>
                  <w:sz w:val="20"/>
                  <w:szCs w:val="20"/>
                  <w:lang w:val="en-US" w:eastAsia="en-US"/>
                </w:rPr>
                <w:t xml:space="preserve">ositive Step for Women’s Rights – Interview with </w:t>
              </w:r>
              <w:proofErr w:type="spellStart"/>
              <w:r w:rsidR="001576F3" w:rsidRPr="001576F3">
                <w:rPr>
                  <w:rStyle w:val="Hyperlink"/>
                  <w:rFonts w:ascii="Arial" w:hAnsi="Arial" w:cs="Arial"/>
                  <w:b/>
                  <w:sz w:val="20"/>
                  <w:szCs w:val="20"/>
                  <w:lang w:val="en-US" w:eastAsia="en-US"/>
                </w:rPr>
                <w:t>Jayna</w:t>
              </w:r>
              <w:proofErr w:type="spellEnd"/>
              <w:r w:rsidR="001576F3" w:rsidRPr="001576F3">
                <w:rPr>
                  <w:rStyle w:val="Hyperlink"/>
                  <w:rFonts w:ascii="Arial" w:hAnsi="Arial" w:cs="Arial"/>
                  <w:b/>
                  <w:sz w:val="20"/>
                  <w:szCs w:val="20"/>
                  <w:lang w:val="en-US" w:eastAsia="en-US"/>
                </w:rPr>
                <w:t xml:space="preserve"> Kothari,  Written by – </w:t>
              </w:r>
              <w:proofErr w:type="spellStart"/>
              <w:r w:rsidR="001576F3" w:rsidRPr="001576F3">
                <w:rPr>
                  <w:rStyle w:val="Hyperlink"/>
                  <w:rFonts w:ascii="Arial" w:hAnsi="Arial" w:cs="Arial"/>
                  <w:b/>
                  <w:sz w:val="20"/>
                  <w:szCs w:val="20"/>
                  <w:lang w:val="en-US" w:eastAsia="en-US"/>
                </w:rPr>
                <w:t>V.Venkatesan</w:t>
              </w:r>
              <w:proofErr w:type="spellEnd"/>
            </w:hyperlink>
          </w:p>
          <w:p w:rsidR="00D20158" w:rsidRDefault="00D20158" w:rsidP="00D20158">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Law and Inequality : A Journal of Theory and Practice</w:t>
            </w:r>
          </w:p>
          <w:p w:rsidR="00D20158" w:rsidRDefault="001D5947" w:rsidP="000265D8">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50" w:history="1">
              <w:r w:rsidR="00D20158" w:rsidRPr="00D20158">
                <w:rPr>
                  <w:rStyle w:val="Hyperlink"/>
                  <w:rFonts w:ascii="Arial" w:hAnsi="Arial" w:cs="Arial"/>
                  <w:b/>
                  <w:sz w:val="20"/>
                  <w:szCs w:val="20"/>
                  <w:lang w:val="en-US" w:eastAsia="en-US"/>
                </w:rPr>
                <w:t xml:space="preserve">Reforming the Law of Rape,  Written by – </w:t>
              </w:r>
              <w:proofErr w:type="spellStart"/>
              <w:r w:rsidR="00D20158" w:rsidRPr="00D20158">
                <w:rPr>
                  <w:rStyle w:val="Hyperlink"/>
                  <w:rFonts w:ascii="Arial" w:hAnsi="Arial" w:cs="Arial"/>
                  <w:b/>
                  <w:sz w:val="20"/>
                  <w:szCs w:val="20"/>
                  <w:lang w:val="en-US" w:eastAsia="en-US"/>
                </w:rPr>
                <w:t>Stepher</w:t>
              </w:r>
              <w:proofErr w:type="spellEnd"/>
              <w:r w:rsidR="00D20158" w:rsidRPr="00D20158">
                <w:rPr>
                  <w:rStyle w:val="Hyperlink"/>
                  <w:rFonts w:ascii="Arial" w:hAnsi="Arial" w:cs="Arial"/>
                  <w:b/>
                  <w:sz w:val="20"/>
                  <w:szCs w:val="20"/>
                  <w:lang w:val="en-US" w:eastAsia="en-US"/>
                </w:rPr>
                <w:t xml:space="preserve"> J. </w:t>
              </w:r>
              <w:proofErr w:type="spellStart"/>
              <w:r w:rsidR="00D20158" w:rsidRPr="00D20158">
                <w:rPr>
                  <w:rStyle w:val="Hyperlink"/>
                  <w:rFonts w:ascii="Arial" w:hAnsi="Arial" w:cs="Arial"/>
                  <w:b/>
                  <w:sz w:val="20"/>
                  <w:szCs w:val="20"/>
                  <w:lang w:val="en-US" w:eastAsia="en-US"/>
                </w:rPr>
                <w:t>Schulhofer</w:t>
              </w:r>
              <w:proofErr w:type="spellEnd"/>
            </w:hyperlink>
          </w:p>
          <w:p w:rsidR="00D20158" w:rsidRDefault="00D20158" w:rsidP="00D20158">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D20158" w:rsidRPr="00D20158" w:rsidRDefault="00D20158" w:rsidP="00D20158">
            <w:pPr>
              <w:rPr>
                <w:rFonts w:eastAsia="Times New Roman"/>
                <w:b/>
              </w:rPr>
            </w:pPr>
            <w:r w:rsidRPr="00D20158">
              <w:rPr>
                <w:rFonts w:eastAsia="Times New Roman"/>
                <w:b/>
              </w:rPr>
              <w:t xml:space="preserve">In this Article, I undertake two distinct tasks. First, I want to discuss what the laws against sexual assault ideally should look like. But second, I also want to discuss rape law from the perspective of someone who has spent the past four years in the messy and frustrating work of legislative compromise, trying to design law reform that can be both progressive and </w:t>
            </w:r>
            <w:proofErr w:type="spellStart"/>
            <w:r w:rsidRPr="00D20158">
              <w:rPr>
                <w:rFonts w:eastAsia="Times New Roman"/>
                <w:b/>
              </w:rPr>
              <w:t>enactable</w:t>
            </w:r>
            <w:proofErr w:type="spellEnd"/>
            <w:r w:rsidRPr="00D20158">
              <w:rPr>
                <w:rFonts w:eastAsia="Times New Roman"/>
                <w:b/>
              </w:rPr>
              <w:t>.</w:t>
            </w:r>
          </w:p>
          <w:p w:rsidR="001576F3" w:rsidRDefault="001576F3" w:rsidP="001576F3">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Journal of Women and Aging,  Vol.29,  No.3,  2017</w:t>
            </w:r>
          </w:p>
          <w:p w:rsidR="001576F3" w:rsidRDefault="001D5947" w:rsidP="000265D8">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51" w:history="1">
              <w:r w:rsidR="001576F3" w:rsidRPr="00D20158">
                <w:rPr>
                  <w:rStyle w:val="Hyperlink"/>
                  <w:rFonts w:ascii="Arial" w:hAnsi="Arial" w:cs="Arial"/>
                  <w:b/>
                  <w:sz w:val="20"/>
                  <w:szCs w:val="20"/>
                  <w:lang w:val="en-US" w:eastAsia="en-US"/>
                </w:rPr>
                <w:t xml:space="preserve">Can Concern for the long-term care of Older Parents explain Son Preference at birth in India,  Written by – Yoshihiko </w:t>
              </w:r>
              <w:proofErr w:type="spellStart"/>
              <w:r w:rsidR="001576F3" w:rsidRPr="00D20158">
                <w:rPr>
                  <w:rStyle w:val="Hyperlink"/>
                  <w:rFonts w:ascii="Arial" w:hAnsi="Arial" w:cs="Arial"/>
                  <w:b/>
                  <w:sz w:val="20"/>
                  <w:szCs w:val="20"/>
                  <w:lang w:val="en-US" w:eastAsia="en-US"/>
                </w:rPr>
                <w:t>Kadoya</w:t>
              </w:r>
              <w:proofErr w:type="spellEnd"/>
              <w:r w:rsidR="001576F3" w:rsidRPr="00D20158">
                <w:rPr>
                  <w:rStyle w:val="Hyperlink"/>
                  <w:rFonts w:ascii="Arial" w:hAnsi="Arial" w:cs="Arial"/>
                  <w:b/>
                  <w:sz w:val="20"/>
                  <w:szCs w:val="20"/>
                  <w:lang w:val="en-US" w:eastAsia="en-US"/>
                </w:rPr>
                <w:t xml:space="preserve"> &amp; </w:t>
              </w:r>
              <w:proofErr w:type="spellStart"/>
              <w:r w:rsidR="001576F3" w:rsidRPr="00D20158">
                <w:rPr>
                  <w:rStyle w:val="Hyperlink"/>
                  <w:rFonts w:ascii="Arial" w:hAnsi="Arial" w:cs="Arial"/>
                  <w:b/>
                  <w:sz w:val="20"/>
                  <w:szCs w:val="20"/>
                  <w:lang w:val="en-US" w:eastAsia="en-US"/>
                </w:rPr>
                <w:t>Mostafa</w:t>
              </w:r>
              <w:proofErr w:type="spellEnd"/>
              <w:r w:rsidR="001576F3" w:rsidRPr="00D20158">
                <w:rPr>
                  <w:rStyle w:val="Hyperlink"/>
                  <w:rFonts w:ascii="Arial" w:hAnsi="Arial" w:cs="Arial"/>
                  <w:b/>
                  <w:sz w:val="20"/>
                  <w:szCs w:val="20"/>
                  <w:lang w:val="en-US" w:eastAsia="en-US"/>
                </w:rPr>
                <w:t xml:space="preserve"> </w:t>
              </w:r>
              <w:proofErr w:type="spellStart"/>
              <w:r w:rsidR="001576F3" w:rsidRPr="00D20158">
                <w:rPr>
                  <w:rStyle w:val="Hyperlink"/>
                  <w:rFonts w:ascii="Arial" w:hAnsi="Arial" w:cs="Arial"/>
                  <w:b/>
                  <w:sz w:val="20"/>
                  <w:szCs w:val="20"/>
                  <w:lang w:val="en-US" w:eastAsia="en-US"/>
                </w:rPr>
                <w:t>Saidur</w:t>
              </w:r>
              <w:proofErr w:type="spellEnd"/>
              <w:r w:rsidR="001576F3" w:rsidRPr="00D20158">
                <w:rPr>
                  <w:rStyle w:val="Hyperlink"/>
                  <w:rFonts w:ascii="Arial" w:hAnsi="Arial" w:cs="Arial"/>
                  <w:b/>
                  <w:sz w:val="20"/>
                  <w:szCs w:val="20"/>
                  <w:lang w:val="en-US" w:eastAsia="en-US"/>
                </w:rPr>
                <w:t xml:space="preserve"> </w:t>
              </w:r>
              <w:proofErr w:type="spellStart"/>
              <w:r w:rsidR="001576F3" w:rsidRPr="00D20158">
                <w:rPr>
                  <w:rStyle w:val="Hyperlink"/>
                  <w:rFonts w:ascii="Arial" w:hAnsi="Arial" w:cs="Arial"/>
                  <w:b/>
                  <w:sz w:val="20"/>
                  <w:szCs w:val="20"/>
                  <w:lang w:val="en-US" w:eastAsia="en-US"/>
                </w:rPr>
                <w:t>Rahim</w:t>
              </w:r>
              <w:proofErr w:type="spellEnd"/>
              <w:r w:rsidR="001576F3" w:rsidRPr="00D20158">
                <w:rPr>
                  <w:rStyle w:val="Hyperlink"/>
                  <w:rFonts w:ascii="Arial" w:hAnsi="Arial" w:cs="Arial"/>
                  <w:b/>
                  <w:sz w:val="20"/>
                  <w:szCs w:val="20"/>
                  <w:lang w:val="en-US" w:eastAsia="en-US"/>
                </w:rPr>
                <w:t xml:space="preserve"> Khan</w:t>
              </w:r>
            </w:hyperlink>
          </w:p>
          <w:p w:rsidR="00D20158" w:rsidRDefault="00D20158" w:rsidP="00D20158">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D20158" w:rsidRPr="00D20158" w:rsidRDefault="00D20158" w:rsidP="00D20158">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sidRPr="00D20158">
              <w:rPr>
                <w:rFonts w:ascii="Arial" w:hAnsi="Arial" w:cs="Arial"/>
                <w:b/>
                <w:sz w:val="20"/>
                <w:szCs w:val="20"/>
              </w:rPr>
              <w:t>This study examines whether concern for the long-term care of older parents is the primary reason for son preference in India. Controlling for important socioeconomic factors that are believed to affect son preference, we find that concern for long-term care is the principal cause of son preference in India. Sons serve as the primary caregivers to elderly parents, while daughters are mostly engaged in caring for parents-in-law.</w:t>
            </w:r>
          </w:p>
          <w:p w:rsidR="00E2751D" w:rsidRDefault="006612F9" w:rsidP="00E2751D">
            <w:pPr>
              <w:shd w:val="clear" w:color="auto" w:fill="FFFFFF"/>
              <w:spacing w:before="100" w:beforeAutospacing="1" w:after="100" w:afterAutospacing="1" w:line="390" w:lineRule="atLeast"/>
              <w:jc w:val="both"/>
              <w:rPr>
                <w:rFonts w:ascii="Arial" w:hAnsi="Arial" w:cs="Arial"/>
                <w:b/>
                <w:color w:val="00B050"/>
                <w:sz w:val="20"/>
                <w:szCs w:val="20"/>
                <w:u w:val="single"/>
                <w:shd w:val="clear" w:color="auto" w:fill="FFFFFF"/>
              </w:rPr>
            </w:pPr>
            <w:r w:rsidRPr="006612F9">
              <w:rPr>
                <w:rFonts w:ascii="Arial" w:hAnsi="Arial" w:cs="Arial"/>
                <w:b/>
                <w:color w:val="00B050"/>
                <w:sz w:val="20"/>
                <w:szCs w:val="20"/>
                <w:u w:val="single"/>
                <w:shd w:val="clear" w:color="auto" w:fill="FFFFFF"/>
              </w:rPr>
              <w:t>Some Recent Publications – Related to Gender</w:t>
            </w:r>
          </w:p>
          <w:p w:rsidR="003C66F6" w:rsidRDefault="0051076A" w:rsidP="0051076A">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sidRPr="0051076A">
              <w:rPr>
                <w:rFonts w:ascii="Arial" w:hAnsi="Arial" w:cs="Arial"/>
                <w:b/>
                <w:color w:val="943634" w:themeColor="accent2" w:themeShade="BF"/>
                <w:sz w:val="20"/>
                <w:szCs w:val="20"/>
                <w:lang w:val="en-US" w:eastAsia="en-US"/>
              </w:rPr>
              <w:t>ADB Southeast Asia Working Paper Series,  No.15,  November, 2017</w:t>
            </w:r>
          </w:p>
          <w:p w:rsidR="0051076A" w:rsidRDefault="001D5947" w:rsidP="000265D8">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52" w:history="1">
              <w:r w:rsidR="0051076A" w:rsidRPr="0051076A">
                <w:rPr>
                  <w:rStyle w:val="Hyperlink"/>
                  <w:rFonts w:ascii="Arial" w:hAnsi="Arial" w:cs="Arial"/>
                  <w:b/>
                  <w:sz w:val="20"/>
                  <w:szCs w:val="20"/>
                  <w:lang w:val="en-US" w:eastAsia="en-US"/>
                </w:rPr>
                <w:t xml:space="preserve">Achieving Sustaining Development Goals Through Organic Agriculture : Empowering Poor Women to Build the Future,  Written by – </w:t>
              </w:r>
              <w:proofErr w:type="spellStart"/>
              <w:r w:rsidR="0051076A" w:rsidRPr="0051076A">
                <w:rPr>
                  <w:rStyle w:val="Hyperlink"/>
                  <w:rFonts w:ascii="Arial" w:hAnsi="Arial" w:cs="Arial"/>
                  <w:b/>
                  <w:sz w:val="20"/>
                  <w:szCs w:val="20"/>
                  <w:lang w:val="en-US" w:eastAsia="en-US"/>
                </w:rPr>
                <w:t>Sununtar</w:t>
              </w:r>
              <w:proofErr w:type="spellEnd"/>
              <w:r w:rsidR="0051076A" w:rsidRPr="0051076A">
                <w:rPr>
                  <w:rStyle w:val="Hyperlink"/>
                  <w:rFonts w:ascii="Arial" w:hAnsi="Arial" w:cs="Arial"/>
                  <w:b/>
                  <w:sz w:val="20"/>
                  <w:szCs w:val="20"/>
                  <w:lang w:val="en-US" w:eastAsia="en-US"/>
                </w:rPr>
                <w:t xml:space="preserve"> </w:t>
              </w:r>
              <w:proofErr w:type="spellStart"/>
              <w:r w:rsidR="0051076A" w:rsidRPr="0051076A">
                <w:rPr>
                  <w:rStyle w:val="Hyperlink"/>
                  <w:rFonts w:ascii="Arial" w:hAnsi="Arial" w:cs="Arial"/>
                  <w:b/>
                  <w:sz w:val="20"/>
                  <w:szCs w:val="20"/>
                  <w:lang w:val="en-US" w:eastAsia="en-US"/>
                </w:rPr>
                <w:t>Setboonsarng</w:t>
              </w:r>
              <w:proofErr w:type="spellEnd"/>
              <w:r w:rsidR="0051076A" w:rsidRPr="0051076A">
                <w:rPr>
                  <w:rStyle w:val="Hyperlink"/>
                  <w:rFonts w:ascii="Arial" w:hAnsi="Arial" w:cs="Arial"/>
                  <w:b/>
                  <w:sz w:val="20"/>
                  <w:szCs w:val="20"/>
                  <w:lang w:val="en-US" w:eastAsia="en-US"/>
                </w:rPr>
                <w:t xml:space="preserve"> &amp; </w:t>
              </w:r>
              <w:proofErr w:type="spellStart"/>
              <w:r w:rsidR="0051076A" w:rsidRPr="0051076A">
                <w:rPr>
                  <w:rStyle w:val="Hyperlink"/>
                  <w:rFonts w:ascii="Arial" w:hAnsi="Arial" w:cs="Arial"/>
                  <w:b/>
                  <w:sz w:val="20"/>
                  <w:szCs w:val="20"/>
                  <w:lang w:val="en-US" w:eastAsia="en-US"/>
                </w:rPr>
                <w:t>Elsbeth</w:t>
              </w:r>
              <w:proofErr w:type="spellEnd"/>
              <w:r w:rsidR="0051076A" w:rsidRPr="0051076A">
                <w:rPr>
                  <w:rStyle w:val="Hyperlink"/>
                  <w:rFonts w:ascii="Arial" w:hAnsi="Arial" w:cs="Arial"/>
                  <w:b/>
                  <w:sz w:val="20"/>
                  <w:szCs w:val="20"/>
                  <w:lang w:val="en-US" w:eastAsia="en-US"/>
                </w:rPr>
                <w:t xml:space="preserve"> </w:t>
              </w:r>
              <w:proofErr w:type="spellStart"/>
              <w:r w:rsidR="0051076A" w:rsidRPr="0051076A">
                <w:rPr>
                  <w:rStyle w:val="Hyperlink"/>
                  <w:rFonts w:ascii="Arial" w:hAnsi="Arial" w:cs="Arial"/>
                  <w:b/>
                  <w:sz w:val="20"/>
                  <w:szCs w:val="20"/>
                  <w:lang w:val="en-US" w:eastAsia="en-US"/>
                </w:rPr>
                <w:t>E.Gregorio</w:t>
              </w:r>
              <w:proofErr w:type="spellEnd"/>
            </w:hyperlink>
          </w:p>
          <w:p w:rsidR="000265D8" w:rsidRDefault="0051076A" w:rsidP="000265D8">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Elsevier Gender Report,  2017</w:t>
            </w:r>
          </w:p>
          <w:p w:rsidR="0051076A" w:rsidRDefault="001D5947" w:rsidP="000265D8">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fldChar w:fldCharType="begin"/>
            </w:r>
            <w:r>
              <w:instrText>HYPERLINK "https://www.elsevier.com/__data/assets/pdf_file/0008/265661/ElsevierGenderReport_final_for-web.pdf"</w:instrText>
            </w:r>
            <w:r>
              <w:fldChar w:fldCharType="separate"/>
            </w:r>
            <w:r w:rsidR="0051076A" w:rsidRPr="0051076A">
              <w:rPr>
                <w:rStyle w:val="Hyperlink"/>
                <w:rFonts w:ascii="Arial" w:hAnsi="Arial" w:cs="Arial"/>
                <w:b/>
                <w:sz w:val="20"/>
                <w:szCs w:val="20"/>
                <w:lang w:val="en-US" w:eastAsia="en-US"/>
              </w:rPr>
              <w:t>Gender in the Global Research Landscape [Analysis of research performance through a gender lens across 20 years, 12 geographies and 27 subject areas</w:t>
            </w:r>
            <w:r w:rsidR="009221FC">
              <w:rPr>
                <w:rStyle w:val="Hyperlink"/>
                <w:rFonts w:ascii="Arial" w:hAnsi="Arial" w:cs="Arial"/>
                <w:b/>
                <w:sz w:val="20"/>
                <w:szCs w:val="20"/>
                <w:lang w:val="en-US" w:eastAsia="en-US"/>
              </w:rPr>
              <w:t>]</w:t>
            </w:r>
            <w:r w:rsidR="0051076A" w:rsidRPr="0051076A">
              <w:rPr>
                <w:rStyle w:val="Hyperlink"/>
                <w:rFonts w:ascii="Arial" w:hAnsi="Arial" w:cs="Arial"/>
                <w:b/>
                <w:sz w:val="20"/>
                <w:szCs w:val="20"/>
                <w:lang w:val="en-US" w:eastAsia="en-US"/>
              </w:rPr>
              <w:t>.</w:t>
            </w:r>
            <w:r>
              <w:fldChar w:fldCharType="end"/>
            </w:r>
          </w:p>
          <w:p w:rsidR="009221FC" w:rsidRDefault="009221FC" w:rsidP="009221FC">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The Hindu Centre for Politics and Public Policy  - Issue Brief No.7</w:t>
            </w:r>
          </w:p>
          <w:p w:rsidR="009221FC" w:rsidRPr="009221FC" w:rsidRDefault="001D5947" w:rsidP="000265D8">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53" w:history="1">
              <w:r w:rsidR="009221FC" w:rsidRPr="009221FC">
                <w:rPr>
                  <w:rStyle w:val="Hyperlink"/>
                  <w:rFonts w:ascii="Arial" w:hAnsi="Arial" w:cs="Arial"/>
                  <w:b/>
                  <w:sz w:val="20"/>
                  <w:szCs w:val="20"/>
                  <w:lang w:val="en-US" w:eastAsia="en-US"/>
                </w:rPr>
                <w:t xml:space="preserve">Public Health in India : Gaps in Intent, Policy and Practice,  Written by – </w:t>
              </w:r>
              <w:proofErr w:type="spellStart"/>
              <w:r w:rsidR="009221FC" w:rsidRPr="009221FC">
                <w:rPr>
                  <w:rStyle w:val="Hyperlink"/>
                  <w:rFonts w:ascii="Arial" w:hAnsi="Arial" w:cs="Arial"/>
                  <w:b/>
                  <w:sz w:val="20"/>
                  <w:szCs w:val="20"/>
                  <w:lang w:val="en-US" w:eastAsia="en-US"/>
                </w:rPr>
                <w:t>Pallavi</w:t>
              </w:r>
              <w:proofErr w:type="spellEnd"/>
              <w:r w:rsidR="009221FC" w:rsidRPr="009221FC">
                <w:rPr>
                  <w:rStyle w:val="Hyperlink"/>
                  <w:rFonts w:ascii="Arial" w:hAnsi="Arial" w:cs="Arial"/>
                  <w:b/>
                  <w:sz w:val="20"/>
                  <w:szCs w:val="20"/>
                  <w:lang w:val="en-US" w:eastAsia="en-US"/>
                </w:rPr>
                <w:t xml:space="preserve"> </w:t>
              </w:r>
              <w:proofErr w:type="spellStart"/>
              <w:r w:rsidR="009221FC" w:rsidRPr="009221FC">
                <w:rPr>
                  <w:rStyle w:val="Hyperlink"/>
                  <w:rFonts w:ascii="Arial" w:hAnsi="Arial" w:cs="Arial"/>
                  <w:b/>
                  <w:sz w:val="20"/>
                  <w:szCs w:val="20"/>
                  <w:lang w:val="en-US" w:eastAsia="en-US"/>
                </w:rPr>
                <w:t>Mishra</w:t>
              </w:r>
              <w:proofErr w:type="spellEnd"/>
              <w:r w:rsidR="009221FC" w:rsidRPr="009221FC">
                <w:rPr>
                  <w:rStyle w:val="Hyperlink"/>
                  <w:rFonts w:ascii="Arial" w:hAnsi="Arial" w:cs="Arial"/>
                  <w:b/>
                  <w:sz w:val="20"/>
                  <w:szCs w:val="20"/>
                  <w:lang w:val="en-US" w:eastAsia="en-US"/>
                </w:rPr>
                <w:t xml:space="preserve"> &amp; </w:t>
              </w:r>
              <w:proofErr w:type="spellStart"/>
              <w:r w:rsidR="009221FC" w:rsidRPr="009221FC">
                <w:rPr>
                  <w:rStyle w:val="Hyperlink"/>
                  <w:rFonts w:ascii="Arial" w:hAnsi="Arial" w:cs="Arial"/>
                  <w:b/>
                  <w:sz w:val="20"/>
                  <w:szCs w:val="20"/>
                  <w:lang w:val="en-US" w:eastAsia="en-US"/>
                </w:rPr>
                <w:t>Ankit</w:t>
              </w:r>
              <w:proofErr w:type="spellEnd"/>
              <w:r w:rsidR="009221FC" w:rsidRPr="009221FC">
                <w:rPr>
                  <w:rStyle w:val="Hyperlink"/>
                  <w:rFonts w:ascii="Arial" w:hAnsi="Arial" w:cs="Arial"/>
                  <w:b/>
                  <w:sz w:val="20"/>
                  <w:szCs w:val="20"/>
                  <w:lang w:val="en-US" w:eastAsia="en-US"/>
                </w:rPr>
                <w:t xml:space="preserve"> </w:t>
              </w:r>
              <w:proofErr w:type="spellStart"/>
              <w:r w:rsidR="009221FC" w:rsidRPr="009221FC">
                <w:rPr>
                  <w:rStyle w:val="Hyperlink"/>
                  <w:rFonts w:ascii="Arial" w:hAnsi="Arial" w:cs="Arial"/>
                  <w:b/>
                  <w:sz w:val="20"/>
                  <w:szCs w:val="20"/>
                  <w:lang w:val="en-US" w:eastAsia="en-US"/>
                </w:rPr>
                <w:t>Aggarwal</w:t>
              </w:r>
              <w:proofErr w:type="spellEnd"/>
            </w:hyperlink>
          </w:p>
          <w:p w:rsidR="00A06225" w:rsidRPr="00A06225" w:rsidRDefault="00A06225" w:rsidP="00A06225">
            <w:pPr>
              <w:shd w:val="clear" w:color="auto" w:fill="FFFFFF"/>
              <w:spacing w:before="100" w:beforeAutospacing="1" w:after="100" w:afterAutospacing="1" w:line="390" w:lineRule="atLeast"/>
              <w:jc w:val="both"/>
              <w:rPr>
                <w:rFonts w:ascii="Arial" w:hAnsi="Arial" w:cs="Arial"/>
                <w:b/>
                <w:sz w:val="20"/>
                <w:szCs w:val="20"/>
                <w:lang w:val="en-US" w:eastAsia="en-US"/>
              </w:rPr>
            </w:pPr>
          </w:p>
          <w:p w:rsidR="002B0104" w:rsidRPr="008964AE" w:rsidRDefault="002B0104" w:rsidP="000A1FE2">
            <w:pPr>
              <w:pStyle w:val="ListParagraph"/>
              <w:shd w:val="clear" w:color="auto" w:fill="FFFFFF"/>
              <w:spacing w:before="100" w:beforeAutospacing="1" w:after="100" w:afterAutospacing="1" w:line="390" w:lineRule="atLeast"/>
              <w:jc w:val="both"/>
              <w:rPr>
                <w:rFonts w:ascii="Arial" w:hAnsi="Arial" w:cs="Arial"/>
                <w:color w:val="000000"/>
                <w:sz w:val="24"/>
                <w:szCs w:val="24"/>
                <w:lang w:val="en-US" w:eastAsia="en-US"/>
              </w:rPr>
            </w:pPr>
          </w:p>
        </w:tc>
      </w:tr>
      <w:tr w:rsidR="00687D0E" w:rsidTr="00B20C28">
        <w:trPr>
          <w:trHeight w:val="225"/>
        </w:trPr>
        <w:tc>
          <w:tcPr>
            <w:tcW w:w="7650" w:type="dxa"/>
            <w:tcBorders>
              <w:top w:val="nil"/>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687D0E" w:rsidRDefault="00687D0E" w:rsidP="00B20C28">
            <w:pPr>
              <w:spacing w:line="225" w:lineRule="atLeast"/>
              <w:rPr>
                <w:color w:val="222222"/>
                <w:sz w:val="24"/>
                <w:szCs w:val="24"/>
                <w:lang w:val="en-US" w:eastAsia="en-US"/>
              </w:rPr>
            </w:pPr>
            <w:r>
              <w:rPr>
                <w:i/>
                <w:iCs/>
                <w:color w:val="222222"/>
                <w:sz w:val="18"/>
                <w:szCs w:val="18"/>
              </w:rPr>
              <w:lastRenderedPageBreak/>
              <w:t>This is a quick listing, and not a comprehensive one, designed to give ISST researchers easy access to these published articles. </w:t>
            </w:r>
          </w:p>
        </w:tc>
      </w:tr>
    </w:tbl>
    <w:p w:rsidR="00687D0E" w:rsidRDefault="00687D0E" w:rsidP="00687D0E">
      <w:pPr>
        <w:shd w:val="clear" w:color="auto" w:fill="FFFFFF"/>
        <w:rPr>
          <w:rFonts w:ascii="Arial" w:hAnsi="Arial" w:cs="Arial"/>
          <w:color w:val="222222"/>
          <w:sz w:val="19"/>
          <w:szCs w:val="19"/>
          <w:lang w:val="en-US" w:eastAsia="en-US"/>
        </w:rPr>
      </w:pPr>
      <w:r>
        <w:rPr>
          <w:rFonts w:ascii="Arial" w:hAnsi="Arial" w:cs="Arial"/>
          <w:color w:val="222222"/>
          <w:sz w:val="19"/>
          <w:szCs w:val="19"/>
        </w:rPr>
        <w:t> </w:t>
      </w:r>
    </w:p>
    <w:p w:rsidR="00687D0E" w:rsidRDefault="00687D0E" w:rsidP="00687D0E">
      <w:pPr>
        <w:rPr>
          <w:rFonts w:ascii="Times New Roman" w:hAnsi="Times New Roman" w:cs="Times New Roman"/>
          <w:sz w:val="24"/>
          <w:szCs w:val="24"/>
        </w:rPr>
      </w:pPr>
    </w:p>
    <w:p w:rsidR="00687D0E" w:rsidRDefault="00687D0E" w:rsidP="00687D0E"/>
    <w:p w:rsidR="00687D0E" w:rsidRPr="00EA6C9D" w:rsidRDefault="00687D0E" w:rsidP="00687D0E"/>
    <w:p w:rsidR="008B5ECD" w:rsidRDefault="008B5ECD"/>
    <w:sectPr w:rsidR="008B5ECD" w:rsidSect="00C306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1BE"/>
    <w:multiLevelType w:val="hybridMultilevel"/>
    <w:tmpl w:val="42F89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C107DF5"/>
    <w:multiLevelType w:val="hybridMultilevel"/>
    <w:tmpl w:val="D6064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C0585A"/>
    <w:multiLevelType w:val="hybridMultilevel"/>
    <w:tmpl w:val="683417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57F70CE"/>
    <w:multiLevelType w:val="hybridMultilevel"/>
    <w:tmpl w:val="9D5EA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A61AC1"/>
    <w:multiLevelType w:val="hybridMultilevel"/>
    <w:tmpl w:val="2E4C9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6E7E48"/>
    <w:multiLevelType w:val="hybridMultilevel"/>
    <w:tmpl w:val="E9D4F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2647E7A"/>
    <w:multiLevelType w:val="hybridMultilevel"/>
    <w:tmpl w:val="B4E2E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2DD1E48"/>
    <w:multiLevelType w:val="hybridMultilevel"/>
    <w:tmpl w:val="15C81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1D6C78"/>
    <w:multiLevelType w:val="hybridMultilevel"/>
    <w:tmpl w:val="2BEAF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96B32BE"/>
    <w:multiLevelType w:val="hybridMultilevel"/>
    <w:tmpl w:val="BFEC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D0602E9"/>
    <w:multiLevelType w:val="hybridMultilevel"/>
    <w:tmpl w:val="C6509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F0479AF"/>
    <w:multiLevelType w:val="hybridMultilevel"/>
    <w:tmpl w:val="E7043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FD707F2"/>
    <w:multiLevelType w:val="hybridMultilevel"/>
    <w:tmpl w:val="E5627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24828C0"/>
    <w:multiLevelType w:val="hybridMultilevel"/>
    <w:tmpl w:val="FA60B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55C48FB"/>
    <w:multiLevelType w:val="hybridMultilevel"/>
    <w:tmpl w:val="37AE5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7794967"/>
    <w:multiLevelType w:val="hybridMultilevel"/>
    <w:tmpl w:val="7AD4B1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A78454C"/>
    <w:multiLevelType w:val="hybridMultilevel"/>
    <w:tmpl w:val="77021B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C072587"/>
    <w:multiLevelType w:val="hybridMultilevel"/>
    <w:tmpl w:val="CFF0E5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30B39EC"/>
    <w:multiLevelType w:val="hybridMultilevel"/>
    <w:tmpl w:val="B6741E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49E33F5"/>
    <w:multiLevelType w:val="hybridMultilevel"/>
    <w:tmpl w:val="F98C34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5F163D1"/>
    <w:multiLevelType w:val="hybridMultilevel"/>
    <w:tmpl w:val="0DDAC1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3AA5605"/>
    <w:multiLevelType w:val="hybridMultilevel"/>
    <w:tmpl w:val="B1440F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54330DC"/>
    <w:multiLevelType w:val="hybridMultilevel"/>
    <w:tmpl w:val="2DBAA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8822B57"/>
    <w:multiLevelType w:val="hybridMultilevel"/>
    <w:tmpl w:val="D0000E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F9F1AAD"/>
    <w:multiLevelType w:val="hybridMultilevel"/>
    <w:tmpl w:val="1A906A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1071064"/>
    <w:multiLevelType w:val="hybridMultilevel"/>
    <w:tmpl w:val="ED764F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45C6343"/>
    <w:multiLevelType w:val="hybridMultilevel"/>
    <w:tmpl w:val="854644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6470592"/>
    <w:multiLevelType w:val="hybridMultilevel"/>
    <w:tmpl w:val="BDD88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9577354"/>
    <w:multiLevelType w:val="hybridMultilevel"/>
    <w:tmpl w:val="4AEA5C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AAC0B8B"/>
    <w:multiLevelType w:val="hybridMultilevel"/>
    <w:tmpl w:val="FEB2B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B666C95"/>
    <w:multiLevelType w:val="hybridMultilevel"/>
    <w:tmpl w:val="A636F7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C320519"/>
    <w:multiLevelType w:val="hybridMultilevel"/>
    <w:tmpl w:val="861A3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C8745A8"/>
    <w:multiLevelType w:val="hybridMultilevel"/>
    <w:tmpl w:val="12DCF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CB52AE7"/>
    <w:multiLevelType w:val="hybridMultilevel"/>
    <w:tmpl w:val="409E7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1872940"/>
    <w:multiLevelType w:val="hybridMultilevel"/>
    <w:tmpl w:val="5D284F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3374481"/>
    <w:multiLevelType w:val="hybridMultilevel"/>
    <w:tmpl w:val="8D381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7525D57"/>
    <w:multiLevelType w:val="hybridMultilevel"/>
    <w:tmpl w:val="1A6E53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96A1AA5"/>
    <w:multiLevelType w:val="hybridMultilevel"/>
    <w:tmpl w:val="B978E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23"/>
  </w:num>
  <w:num w:numId="4">
    <w:abstractNumId w:val="8"/>
  </w:num>
  <w:num w:numId="5">
    <w:abstractNumId w:val="28"/>
  </w:num>
  <w:num w:numId="6">
    <w:abstractNumId w:val="25"/>
  </w:num>
  <w:num w:numId="7">
    <w:abstractNumId w:val="0"/>
  </w:num>
  <w:num w:numId="8">
    <w:abstractNumId w:val="29"/>
  </w:num>
  <w:num w:numId="9">
    <w:abstractNumId w:val="13"/>
  </w:num>
  <w:num w:numId="10">
    <w:abstractNumId w:val="9"/>
  </w:num>
  <w:num w:numId="11">
    <w:abstractNumId w:val="14"/>
  </w:num>
  <w:num w:numId="12">
    <w:abstractNumId w:val="35"/>
  </w:num>
  <w:num w:numId="13">
    <w:abstractNumId w:val="15"/>
  </w:num>
  <w:num w:numId="14">
    <w:abstractNumId w:val="20"/>
  </w:num>
  <w:num w:numId="15">
    <w:abstractNumId w:val="24"/>
  </w:num>
  <w:num w:numId="16">
    <w:abstractNumId w:val="4"/>
  </w:num>
  <w:num w:numId="17">
    <w:abstractNumId w:val="31"/>
  </w:num>
  <w:num w:numId="18">
    <w:abstractNumId w:val="2"/>
  </w:num>
  <w:num w:numId="19">
    <w:abstractNumId w:val="36"/>
  </w:num>
  <w:num w:numId="20">
    <w:abstractNumId w:val="10"/>
  </w:num>
  <w:num w:numId="21">
    <w:abstractNumId w:val="17"/>
  </w:num>
  <w:num w:numId="22">
    <w:abstractNumId w:val="19"/>
  </w:num>
  <w:num w:numId="23">
    <w:abstractNumId w:val="3"/>
  </w:num>
  <w:num w:numId="24">
    <w:abstractNumId w:val="32"/>
  </w:num>
  <w:num w:numId="25">
    <w:abstractNumId w:val="30"/>
  </w:num>
  <w:num w:numId="26">
    <w:abstractNumId w:val="26"/>
  </w:num>
  <w:num w:numId="27">
    <w:abstractNumId w:val="5"/>
  </w:num>
  <w:num w:numId="28">
    <w:abstractNumId w:val="16"/>
  </w:num>
  <w:num w:numId="29">
    <w:abstractNumId w:val="22"/>
  </w:num>
  <w:num w:numId="30">
    <w:abstractNumId w:val="37"/>
  </w:num>
  <w:num w:numId="31">
    <w:abstractNumId w:val="34"/>
  </w:num>
  <w:num w:numId="32">
    <w:abstractNumId w:val="11"/>
  </w:num>
  <w:num w:numId="33">
    <w:abstractNumId w:val="6"/>
  </w:num>
  <w:num w:numId="34">
    <w:abstractNumId w:val="12"/>
  </w:num>
  <w:num w:numId="35">
    <w:abstractNumId w:val="18"/>
  </w:num>
  <w:num w:numId="36">
    <w:abstractNumId w:val="1"/>
  </w:num>
  <w:num w:numId="37">
    <w:abstractNumId w:val="21"/>
  </w:num>
  <w:num w:numId="38">
    <w:abstractNumId w:val="2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87D0E"/>
    <w:rsid w:val="00001A07"/>
    <w:rsid w:val="00001E0E"/>
    <w:rsid w:val="000069EB"/>
    <w:rsid w:val="000265D8"/>
    <w:rsid w:val="00037B72"/>
    <w:rsid w:val="000742CF"/>
    <w:rsid w:val="000748F4"/>
    <w:rsid w:val="00076E18"/>
    <w:rsid w:val="00081E4E"/>
    <w:rsid w:val="000832D6"/>
    <w:rsid w:val="000A1500"/>
    <w:rsid w:val="000A1FE2"/>
    <w:rsid w:val="000A273B"/>
    <w:rsid w:val="000A545B"/>
    <w:rsid w:val="000B3E29"/>
    <w:rsid w:val="000E50F2"/>
    <w:rsid w:val="0011138E"/>
    <w:rsid w:val="001210FC"/>
    <w:rsid w:val="00121D17"/>
    <w:rsid w:val="00126985"/>
    <w:rsid w:val="00134D96"/>
    <w:rsid w:val="0014436D"/>
    <w:rsid w:val="00155118"/>
    <w:rsid w:val="001576F3"/>
    <w:rsid w:val="00172767"/>
    <w:rsid w:val="00180F65"/>
    <w:rsid w:val="001A340F"/>
    <w:rsid w:val="001A4D14"/>
    <w:rsid w:val="001B672E"/>
    <w:rsid w:val="001C2189"/>
    <w:rsid w:val="001C79CB"/>
    <w:rsid w:val="001D409B"/>
    <w:rsid w:val="001D5947"/>
    <w:rsid w:val="001D71F8"/>
    <w:rsid w:val="001E15EE"/>
    <w:rsid w:val="001E3CD3"/>
    <w:rsid w:val="001E6668"/>
    <w:rsid w:val="001F00D1"/>
    <w:rsid w:val="001F40CB"/>
    <w:rsid w:val="001F5610"/>
    <w:rsid w:val="0021221B"/>
    <w:rsid w:val="0021318D"/>
    <w:rsid w:val="00213B2F"/>
    <w:rsid w:val="002212C5"/>
    <w:rsid w:val="00231F01"/>
    <w:rsid w:val="00252710"/>
    <w:rsid w:val="00283BDC"/>
    <w:rsid w:val="0028401F"/>
    <w:rsid w:val="00295150"/>
    <w:rsid w:val="0029616B"/>
    <w:rsid w:val="002A5CB5"/>
    <w:rsid w:val="002B0104"/>
    <w:rsid w:val="002B7089"/>
    <w:rsid w:val="002E6E34"/>
    <w:rsid w:val="003055E5"/>
    <w:rsid w:val="003125F6"/>
    <w:rsid w:val="0032344F"/>
    <w:rsid w:val="003368F1"/>
    <w:rsid w:val="003424B2"/>
    <w:rsid w:val="00343874"/>
    <w:rsid w:val="003472BC"/>
    <w:rsid w:val="003662E8"/>
    <w:rsid w:val="0038789F"/>
    <w:rsid w:val="003B0015"/>
    <w:rsid w:val="003B44CA"/>
    <w:rsid w:val="003B5272"/>
    <w:rsid w:val="003C66F6"/>
    <w:rsid w:val="00437BFA"/>
    <w:rsid w:val="00453677"/>
    <w:rsid w:val="004728FB"/>
    <w:rsid w:val="00480231"/>
    <w:rsid w:val="004842B9"/>
    <w:rsid w:val="004958F7"/>
    <w:rsid w:val="004D6350"/>
    <w:rsid w:val="004F48A9"/>
    <w:rsid w:val="0051076A"/>
    <w:rsid w:val="00545B89"/>
    <w:rsid w:val="00545C45"/>
    <w:rsid w:val="00550BF9"/>
    <w:rsid w:val="00562732"/>
    <w:rsid w:val="005C263B"/>
    <w:rsid w:val="005C4D9F"/>
    <w:rsid w:val="005E3C99"/>
    <w:rsid w:val="0060055D"/>
    <w:rsid w:val="006155AF"/>
    <w:rsid w:val="00623736"/>
    <w:rsid w:val="0062726F"/>
    <w:rsid w:val="00630C44"/>
    <w:rsid w:val="00660FA5"/>
    <w:rsid w:val="006612F9"/>
    <w:rsid w:val="00687D0E"/>
    <w:rsid w:val="006A7A90"/>
    <w:rsid w:val="006C53B4"/>
    <w:rsid w:val="00700F22"/>
    <w:rsid w:val="00716E21"/>
    <w:rsid w:val="00722BC2"/>
    <w:rsid w:val="00740620"/>
    <w:rsid w:val="00755C22"/>
    <w:rsid w:val="0076389D"/>
    <w:rsid w:val="00766271"/>
    <w:rsid w:val="007B0CF8"/>
    <w:rsid w:val="007B1CC5"/>
    <w:rsid w:val="007C5ACF"/>
    <w:rsid w:val="007D7499"/>
    <w:rsid w:val="00814622"/>
    <w:rsid w:val="00825EDD"/>
    <w:rsid w:val="00837E76"/>
    <w:rsid w:val="0085778E"/>
    <w:rsid w:val="00865C6D"/>
    <w:rsid w:val="008727D5"/>
    <w:rsid w:val="008738AC"/>
    <w:rsid w:val="008776BA"/>
    <w:rsid w:val="008956EC"/>
    <w:rsid w:val="008964AE"/>
    <w:rsid w:val="008A0A8F"/>
    <w:rsid w:val="008B5ECD"/>
    <w:rsid w:val="008C2BAB"/>
    <w:rsid w:val="008D3B8F"/>
    <w:rsid w:val="008E48CF"/>
    <w:rsid w:val="0091075E"/>
    <w:rsid w:val="009221FC"/>
    <w:rsid w:val="009A0E25"/>
    <w:rsid w:val="00A00989"/>
    <w:rsid w:val="00A0236F"/>
    <w:rsid w:val="00A04215"/>
    <w:rsid w:val="00A06225"/>
    <w:rsid w:val="00A440A0"/>
    <w:rsid w:val="00A468E4"/>
    <w:rsid w:val="00A9659C"/>
    <w:rsid w:val="00AB5E4D"/>
    <w:rsid w:val="00AB61E9"/>
    <w:rsid w:val="00AC094B"/>
    <w:rsid w:val="00AE1E97"/>
    <w:rsid w:val="00B14811"/>
    <w:rsid w:val="00B2590E"/>
    <w:rsid w:val="00B53F94"/>
    <w:rsid w:val="00B54BEF"/>
    <w:rsid w:val="00B57354"/>
    <w:rsid w:val="00B67DF1"/>
    <w:rsid w:val="00BB0170"/>
    <w:rsid w:val="00BB6A56"/>
    <w:rsid w:val="00BF61B6"/>
    <w:rsid w:val="00C03D40"/>
    <w:rsid w:val="00C04F71"/>
    <w:rsid w:val="00C4605D"/>
    <w:rsid w:val="00C571C2"/>
    <w:rsid w:val="00C57238"/>
    <w:rsid w:val="00C57AF5"/>
    <w:rsid w:val="00C76CA3"/>
    <w:rsid w:val="00C9402F"/>
    <w:rsid w:val="00CB3B5B"/>
    <w:rsid w:val="00CB5A01"/>
    <w:rsid w:val="00CB7BE0"/>
    <w:rsid w:val="00CE6823"/>
    <w:rsid w:val="00D1344E"/>
    <w:rsid w:val="00D20158"/>
    <w:rsid w:val="00D34B6C"/>
    <w:rsid w:val="00D40200"/>
    <w:rsid w:val="00D77DF0"/>
    <w:rsid w:val="00D87EF2"/>
    <w:rsid w:val="00DB1639"/>
    <w:rsid w:val="00DB5DD3"/>
    <w:rsid w:val="00DD3E33"/>
    <w:rsid w:val="00DD4858"/>
    <w:rsid w:val="00E2751D"/>
    <w:rsid w:val="00E43407"/>
    <w:rsid w:val="00E52BCF"/>
    <w:rsid w:val="00E6292B"/>
    <w:rsid w:val="00E75AA0"/>
    <w:rsid w:val="00E94239"/>
    <w:rsid w:val="00EA5161"/>
    <w:rsid w:val="00EB06B7"/>
    <w:rsid w:val="00EF627C"/>
    <w:rsid w:val="00F0195C"/>
    <w:rsid w:val="00F111B9"/>
    <w:rsid w:val="00F36A63"/>
    <w:rsid w:val="00F61C6D"/>
    <w:rsid w:val="00F6327D"/>
    <w:rsid w:val="00F67722"/>
    <w:rsid w:val="00F8716A"/>
    <w:rsid w:val="00F87C46"/>
    <w:rsid w:val="00FD46C5"/>
    <w:rsid w:val="00FD513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FC"/>
  </w:style>
  <w:style w:type="paragraph" w:styleId="Heading2">
    <w:name w:val="heading 2"/>
    <w:basedOn w:val="Normal"/>
    <w:link w:val="Heading2Char"/>
    <w:uiPriority w:val="9"/>
    <w:qFormat/>
    <w:rsid w:val="00687D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D0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87D0E"/>
    <w:rPr>
      <w:color w:val="0000FF" w:themeColor="hyperlink"/>
      <w:u w:val="single"/>
    </w:rPr>
  </w:style>
  <w:style w:type="paragraph" w:styleId="ListParagraph">
    <w:name w:val="List Paragraph"/>
    <w:basedOn w:val="Normal"/>
    <w:uiPriority w:val="34"/>
    <w:qFormat/>
    <w:rsid w:val="00687D0E"/>
    <w:pPr>
      <w:ind w:left="720"/>
      <w:contextualSpacing/>
    </w:pPr>
  </w:style>
  <w:style w:type="paragraph" w:styleId="NormalWeb">
    <w:name w:val="Normal (Web)"/>
    <w:basedOn w:val="Normal"/>
    <w:uiPriority w:val="99"/>
    <w:semiHidden/>
    <w:unhideWhenUsed/>
    <w:rsid w:val="00687D0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87D0E"/>
    <w:pPr>
      <w:spacing w:after="0" w:line="240" w:lineRule="auto"/>
    </w:pPr>
  </w:style>
  <w:style w:type="character" w:styleId="FollowedHyperlink">
    <w:name w:val="FollowedHyperlink"/>
    <w:basedOn w:val="DefaultParagraphFont"/>
    <w:uiPriority w:val="99"/>
    <w:semiHidden/>
    <w:unhideWhenUsed/>
    <w:rsid w:val="002A5C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5225317">
      <w:bodyDiv w:val="1"/>
      <w:marLeft w:val="0"/>
      <w:marRight w:val="0"/>
      <w:marTop w:val="0"/>
      <w:marBottom w:val="0"/>
      <w:divBdr>
        <w:top w:val="none" w:sz="0" w:space="0" w:color="auto"/>
        <w:left w:val="none" w:sz="0" w:space="0" w:color="auto"/>
        <w:bottom w:val="none" w:sz="0" w:space="0" w:color="auto"/>
        <w:right w:val="none" w:sz="0" w:space="0" w:color="auto"/>
      </w:divBdr>
      <w:divsChild>
        <w:div w:id="110367903">
          <w:marLeft w:val="0"/>
          <w:marRight w:val="0"/>
          <w:marTop w:val="0"/>
          <w:marBottom w:val="0"/>
          <w:divBdr>
            <w:top w:val="none" w:sz="0" w:space="0" w:color="auto"/>
            <w:left w:val="none" w:sz="0" w:space="0" w:color="auto"/>
            <w:bottom w:val="none" w:sz="0" w:space="0" w:color="auto"/>
            <w:right w:val="none" w:sz="0" w:space="0" w:color="auto"/>
          </w:divBdr>
        </w:div>
        <w:div w:id="582302439">
          <w:marLeft w:val="0"/>
          <w:marRight w:val="0"/>
          <w:marTop w:val="0"/>
          <w:marBottom w:val="0"/>
          <w:divBdr>
            <w:top w:val="none" w:sz="0" w:space="0" w:color="auto"/>
            <w:left w:val="none" w:sz="0" w:space="0" w:color="auto"/>
            <w:bottom w:val="none" w:sz="0" w:space="0" w:color="auto"/>
            <w:right w:val="none" w:sz="0" w:space="0" w:color="auto"/>
          </w:divBdr>
        </w:div>
        <w:div w:id="1130633083">
          <w:marLeft w:val="0"/>
          <w:marRight w:val="0"/>
          <w:marTop w:val="0"/>
          <w:marBottom w:val="0"/>
          <w:divBdr>
            <w:top w:val="none" w:sz="0" w:space="0" w:color="auto"/>
            <w:left w:val="none" w:sz="0" w:space="0" w:color="auto"/>
            <w:bottom w:val="none" w:sz="0" w:space="0" w:color="auto"/>
            <w:right w:val="none" w:sz="0" w:space="0" w:color="auto"/>
          </w:divBdr>
        </w:div>
        <w:div w:id="1413041548">
          <w:marLeft w:val="0"/>
          <w:marRight w:val="0"/>
          <w:marTop w:val="0"/>
          <w:marBottom w:val="0"/>
          <w:divBdr>
            <w:top w:val="none" w:sz="0" w:space="0" w:color="auto"/>
            <w:left w:val="none" w:sz="0" w:space="0" w:color="auto"/>
            <w:bottom w:val="none" w:sz="0" w:space="0" w:color="auto"/>
            <w:right w:val="none" w:sz="0" w:space="0" w:color="auto"/>
          </w:divBdr>
        </w:div>
        <w:div w:id="192154990">
          <w:marLeft w:val="0"/>
          <w:marRight w:val="0"/>
          <w:marTop w:val="0"/>
          <w:marBottom w:val="0"/>
          <w:divBdr>
            <w:top w:val="none" w:sz="0" w:space="0" w:color="auto"/>
            <w:left w:val="none" w:sz="0" w:space="0" w:color="auto"/>
            <w:bottom w:val="none" w:sz="0" w:space="0" w:color="auto"/>
            <w:right w:val="none" w:sz="0" w:space="0" w:color="auto"/>
          </w:divBdr>
        </w:div>
        <w:div w:id="839200969">
          <w:marLeft w:val="0"/>
          <w:marRight w:val="0"/>
          <w:marTop w:val="0"/>
          <w:marBottom w:val="0"/>
          <w:divBdr>
            <w:top w:val="none" w:sz="0" w:space="0" w:color="auto"/>
            <w:left w:val="none" w:sz="0" w:space="0" w:color="auto"/>
            <w:bottom w:val="none" w:sz="0" w:space="0" w:color="auto"/>
            <w:right w:val="none" w:sz="0" w:space="0" w:color="auto"/>
          </w:divBdr>
        </w:div>
        <w:div w:id="354429882">
          <w:marLeft w:val="0"/>
          <w:marRight w:val="0"/>
          <w:marTop w:val="0"/>
          <w:marBottom w:val="0"/>
          <w:divBdr>
            <w:top w:val="none" w:sz="0" w:space="0" w:color="auto"/>
            <w:left w:val="none" w:sz="0" w:space="0" w:color="auto"/>
            <w:bottom w:val="none" w:sz="0" w:space="0" w:color="auto"/>
            <w:right w:val="none" w:sz="0" w:space="0" w:color="auto"/>
          </w:divBdr>
        </w:div>
        <w:div w:id="528180537">
          <w:marLeft w:val="0"/>
          <w:marRight w:val="0"/>
          <w:marTop w:val="0"/>
          <w:marBottom w:val="0"/>
          <w:divBdr>
            <w:top w:val="none" w:sz="0" w:space="0" w:color="auto"/>
            <w:left w:val="none" w:sz="0" w:space="0" w:color="auto"/>
            <w:bottom w:val="none" w:sz="0" w:space="0" w:color="auto"/>
            <w:right w:val="none" w:sz="0" w:space="0" w:color="auto"/>
          </w:divBdr>
        </w:div>
        <w:div w:id="1869370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siness-standard.com/article/government-press-release/nfhs-shows-decline-in-child-marriages-from-47-4-in-2005-117122100988_1.html" TargetMode="External"/><Relationship Id="rId18" Type="http://schemas.openxmlformats.org/officeDocument/2006/relationships/hyperlink" Target="https://www.channelnewsasia.com/news/singapore/domestic-violence-older-women-elderly-ppo-9436852" TargetMode="External"/><Relationship Id="rId26" Type="http://schemas.openxmlformats.org/officeDocument/2006/relationships/hyperlink" Target="http://www.moneycontrol.com/news/india/ensure-domestic-migrant-workers-are-able-to-cast-vote-parliamentary-panel-2464895.html" TargetMode="External"/><Relationship Id="rId39" Type="http://schemas.openxmlformats.org/officeDocument/2006/relationships/hyperlink" Target="https://kashmirreader.com/2017/12/18/domestic-violence-against-women-a-human-rights-issue/" TargetMode="External"/><Relationship Id="rId21" Type="http://schemas.openxmlformats.org/officeDocument/2006/relationships/hyperlink" Target="http://indianexpress.com/article/research/why-transgender-community-calls-the-proposed-bill-discriminatory/" TargetMode="External"/><Relationship Id="rId34" Type="http://schemas.openxmlformats.org/officeDocument/2006/relationships/hyperlink" Target="https://feminisminindia.com/2017/12/19/change-needed-adultery-laws/" TargetMode="External"/><Relationship Id="rId42" Type="http://schemas.openxmlformats.org/officeDocument/2006/relationships/hyperlink" Target="http://www.epw.in/journal/2017/50/special-articles/woman-question.html" TargetMode="External"/><Relationship Id="rId47" Type="http://schemas.openxmlformats.org/officeDocument/2006/relationships/hyperlink" Target="http://www.tandfonline.com/doi/full/10.1080/09718524.2017.1385318" TargetMode="External"/><Relationship Id="rId50" Type="http://schemas.openxmlformats.org/officeDocument/2006/relationships/hyperlink" Target="https://scholarship.law.umn.edu/cgi/viewcontent.cgi?referer=&amp;httpsredir=1&amp;article=1577&amp;context=lawineq" TargetMode="External"/><Relationship Id="rId55" Type="http://schemas.openxmlformats.org/officeDocument/2006/relationships/theme" Target="theme/theme1.xml"/><Relationship Id="rId7" Type="http://schemas.openxmlformats.org/officeDocument/2006/relationships/hyperlink" Target="http://www.thehindu.com/news/cities/puducherry/loading-and-unloading-act-comes-into-force/article22261426.ece" TargetMode="External"/><Relationship Id="rId12" Type="http://schemas.openxmlformats.org/officeDocument/2006/relationships/hyperlink" Target="https://www.youthkiawaaz.com/2017/12/fighting-patriarchy/" TargetMode="External"/><Relationship Id="rId17" Type="http://schemas.openxmlformats.org/officeDocument/2006/relationships/hyperlink" Target="http://www.thehindubusinessline.com/opinion/inequality-india-rich-poor-wealth-growth-problems-economy/article9998048.ece" TargetMode="External"/><Relationship Id="rId25" Type="http://schemas.openxmlformats.org/officeDocument/2006/relationships/hyperlink" Target="https://feminisminindia.com/2017/12/20/gender-transition-need-wish/" TargetMode="External"/><Relationship Id="rId33" Type="http://schemas.openxmlformats.org/officeDocument/2006/relationships/hyperlink" Target="http://indianexpress.com/article/gender/will-the-madhya-pradesh-bill-awarding-death-penalty-for-rape-of-young-girls-serve-as-a-deterrent-4988562/" TargetMode="External"/><Relationship Id="rId38" Type="http://schemas.openxmlformats.org/officeDocument/2006/relationships/hyperlink" Target="https://www.deccanchronicle.com/nation/current-affairs/171217/child-marriage-laws-not-kids-stuff-hyderabad-high-court.html" TargetMode="External"/><Relationship Id="rId46" Type="http://schemas.openxmlformats.org/officeDocument/2006/relationships/hyperlink" Target="http://www.tandfonline.com/doi/full/10.1080/09718524.2017.1385315" TargetMode="External"/><Relationship Id="rId2" Type="http://schemas.openxmlformats.org/officeDocument/2006/relationships/styles" Target="styles.xml"/><Relationship Id="rId16" Type="http://schemas.openxmlformats.org/officeDocument/2006/relationships/hyperlink" Target="http://www.merinews.com/article/over-156-million-indian-women-underwent-abortion-in-2015-half-of-those-pregnancies-were-unintended-study/15928284.shtml" TargetMode="External"/><Relationship Id="rId20" Type="http://schemas.openxmlformats.org/officeDocument/2006/relationships/hyperlink" Target="http://www.moneycontrol.com/news/india/muslim-bodies-not-consulted-on-triple-talaq-bill-govt-2465733.html" TargetMode="External"/><Relationship Id="rId29" Type="http://schemas.openxmlformats.org/officeDocument/2006/relationships/hyperlink" Target="http://www.downtoearth.org.in/news/maternal-and-neonatal-mortality-rates-high-despite-improvement-in-childbirth-practices-59348" TargetMode="External"/><Relationship Id="rId41" Type="http://schemas.openxmlformats.org/officeDocument/2006/relationships/hyperlink" Target="https://www.femina.in/life/careers-and-money/how-to-beat-gender-bias-at-your-workplace-71816.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naindia.com/mumbai/report-labour-s-growing-pains-2569815" TargetMode="External"/><Relationship Id="rId11" Type="http://schemas.openxmlformats.org/officeDocument/2006/relationships/hyperlink" Target="http://www.moneycontrol.com/news/business/budget/budget-2018-nrega-allocation-could-top-rs-60000-crore-2466489.html" TargetMode="External"/><Relationship Id="rId24" Type="http://schemas.openxmlformats.org/officeDocument/2006/relationships/hyperlink" Target="http://www.statevoice.co.in/2017/12/19/fulfil-legitimate-demands-of-mg-nrega-employees-harsh/" TargetMode="External"/><Relationship Id="rId32" Type="http://schemas.openxmlformats.org/officeDocument/2006/relationships/hyperlink" Target="http://www.hindustantimes.com/mumbai-news/difference-of-opinion-over-transgender-bill-divides-community-members/story-5xOsnTX9CEaUJiWuz5VhjO.html" TargetMode="External"/><Relationship Id="rId37" Type="http://schemas.openxmlformats.org/officeDocument/2006/relationships/hyperlink" Target="https://tribune.com.pk/story/1586627/6-ruined-childhoods/" TargetMode="External"/><Relationship Id="rId40" Type="http://schemas.openxmlformats.org/officeDocument/2006/relationships/hyperlink" Target="http://www.indialegallive.com/viewpoint/society-news/sc-reviews-section-497-for-its-defiance-of-gender-equality-41014" TargetMode="External"/><Relationship Id="rId45" Type="http://schemas.openxmlformats.org/officeDocument/2006/relationships/hyperlink" Target="http://www.epw.in/system/files/pdf/2017_52/50/SA_LII_50_161217_Reetika_Khera.pdf" TargetMode="External"/><Relationship Id="rId53" Type="http://schemas.openxmlformats.org/officeDocument/2006/relationships/hyperlink" Target="http://www.thehinducentre.com/multimedia/archive/03206/Issue_Brief_No__7_3206302a.pdf" TargetMode="External"/><Relationship Id="rId5" Type="http://schemas.openxmlformats.org/officeDocument/2006/relationships/hyperlink" Target="http://www.financialexpress.com/india-news/proposed-bill-criminalising-triple-talaq-is-empowering-to-muslim-women/987930/" TargetMode="External"/><Relationship Id="rId15" Type="http://schemas.openxmlformats.org/officeDocument/2006/relationships/hyperlink" Target="http://www.downtoearth.org.in/news/only-5-per-cent-of-abortions-in-india-take-place-in-public-health-facilities-59344" TargetMode="External"/><Relationship Id="rId23" Type="http://schemas.openxmlformats.org/officeDocument/2006/relationships/hyperlink" Target="http://www.thehindu.com/news/cities/mumbai/khairani-road-a-tale-of-two-worlds/article22099388.ece" TargetMode="External"/><Relationship Id="rId28" Type="http://schemas.openxmlformats.org/officeDocument/2006/relationships/hyperlink" Target="https://yourstory.com/2017/12/aparajita-gogoi-maternal-healthcare/" TargetMode="External"/><Relationship Id="rId36" Type="http://schemas.openxmlformats.org/officeDocument/2006/relationships/hyperlink" Target="http://www.independent.co.uk/voices/international-day-to-end-violence-against-sex-workers-right-to-be-free-from-violence-a8115241.html" TargetMode="External"/><Relationship Id="rId49" Type="http://schemas.openxmlformats.org/officeDocument/2006/relationships/hyperlink" Target="http://www.frontline.in/the-nation/extremely-positive-step-for-womens-rights/article9921084.ece" TargetMode="External"/><Relationship Id="rId10" Type="http://schemas.openxmlformats.org/officeDocument/2006/relationships/hyperlink" Target="http://www.deccanchronicle.com/nation/current-affairs/231217/making-new-laws-without-empathy.html" TargetMode="External"/><Relationship Id="rId19" Type="http://schemas.openxmlformats.org/officeDocument/2006/relationships/hyperlink" Target="http://www.business-standard.com/article/government-press-release/minimum-wages-to-domestic-workers-in-the-country-117122000894_1.html" TargetMode="External"/><Relationship Id="rId31" Type="http://schemas.openxmlformats.org/officeDocument/2006/relationships/hyperlink" Target="https://blogs.timesofindia.indiatimes.com/toi-edit-page/todays-technology-can-empower-urban-safety-and-mobility-regulations-must-adapt-to-the-digital-age/" TargetMode="External"/><Relationship Id="rId44" Type="http://schemas.openxmlformats.org/officeDocument/2006/relationships/hyperlink" Target="http://www.epw.in/system/files/pdf/2017_52/50/SA_LII_50_161217_Jean_Dr%C3%A8ze.pdf" TargetMode="External"/><Relationship Id="rId52" Type="http://schemas.openxmlformats.org/officeDocument/2006/relationships/hyperlink" Target="https://www.adb.org/sites/default/files/publication/384836/swp-15.pdf" TargetMode="External"/><Relationship Id="rId4" Type="http://schemas.openxmlformats.org/officeDocument/2006/relationships/webSettings" Target="webSettings.xml"/><Relationship Id="rId9" Type="http://schemas.openxmlformats.org/officeDocument/2006/relationships/hyperlink" Target="http://www.thehindu.com/news/national/indias-digital-gender-gap-could-further-marginalise-women-unicef/article22229370.ece" TargetMode="External"/><Relationship Id="rId14" Type="http://schemas.openxmlformats.org/officeDocument/2006/relationships/hyperlink" Target="http://www.uniindia.com/around-25-million-unsafe-abortions-take-place-worldwide-each-year/science-technology/news/1081100.html" TargetMode="External"/><Relationship Id="rId22" Type="http://schemas.openxmlformats.org/officeDocument/2006/relationships/hyperlink" Target="http://www.firstpost.com/india/lack-of-political-will-past-gender-inequity-and-inertia-around-womens-reservation-bill-needs-to-be-addressed-4267235.html" TargetMode="External"/><Relationship Id="rId27" Type="http://schemas.openxmlformats.org/officeDocument/2006/relationships/hyperlink" Target="http://www.dnaindia.com/mumbai/report-need-comprehensive-reforms-in-divorce-laws-muslim-body-2569081" TargetMode="External"/><Relationship Id="rId30" Type="http://schemas.openxmlformats.org/officeDocument/2006/relationships/hyperlink" Target="https://timesofindia.indiatimes.com/city/bhubaneswar/eradication-of-child-marriage-is-a-social-responsibility-experts/articleshow/62123605.cms" TargetMode="External"/><Relationship Id="rId35" Type="http://schemas.openxmlformats.org/officeDocument/2006/relationships/hyperlink" Target="http://www.livemint.com/Politics/hj7r5a8iVORpIfBWdJCvKM/Bill-to-extend-proxy-voting-to-overseas-Indians-in-Lok-Sabha.html" TargetMode="External"/><Relationship Id="rId43" Type="http://schemas.openxmlformats.org/officeDocument/2006/relationships/hyperlink" Target="http://www.epw.in/journal/2017/50/commentary/women-cinema-collective-and-malayalam-film-industry.html" TargetMode="External"/><Relationship Id="rId48" Type="http://schemas.openxmlformats.org/officeDocument/2006/relationships/hyperlink" Target="http://www.tandfonline.com/doi/full/10.1080/09718524.2017.1385701" TargetMode="External"/><Relationship Id="rId8" Type="http://schemas.openxmlformats.org/officeDocument/2006/relationships/hyperlink" Target="http://www.news18.com/news/india/tamil-nadu-not-up-or-rajasthan-records-highest-number-of-child-marriage-cases-in-country-1612527.html" TargetMode="External"/><Relationship Id="rId51" Type="http://schemas.openxmlformats.org/officeDocument/2006/relationships/hyperlink" Target="http://www.tandfonline.com/doi/full/10.1080/08952841.2015.1138048?scroll=top&amp;needAccess=tru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2682</TotalTime>
  <Pages>10</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akila</dc:creator>
  <cp:keywords/>
  <dc:description/>
  <cp:lastModifiedBy>akila</cp:lastModifiedBy>
  <cp:revision>43</cp:revision>
  <dcterms:created xsi:type="dcterms:W3CDTF">2017-11-10T05:26:00Z</dcterms:created>
  <dcterms:modified xsi:type="dcterms:W3CDTF">2017-12-26T10:01:00Z</dcterms:modified>
</cp:coreProperties>
</file>